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FB" w:rsidRDefault="00437AFB" w:rsidP="00437AFB">
      <w:pPr>
        <w:rPr>
          <w:b/>
          <w:u w:val="single"/>
        </w:rPr>
      </w:pPr>
      <w:r w:rsidRPr="00916BE5">
        <w:rPr>
          <w:b/>
          <w:u w:val="single"/>
        </w:rPr>
        <w:t xml:space="preserve">“I have something very few people can claim: my freedom.” Are any of the characters in </w:t>
      </w:r>
      <w:r w:rsidRPr="00916BE5">
        <w:rPr>
          <w:b/>
          <w:i/>
          <w:u w:val="single"/>
        </w:rPr>
        <w:t>Year of Wonders</w:t>
      </w:r>
      <w:r w:rsidRPr="00916BE5">
        <w:rPr>
          <w:b/>
          <w:u w:val="single"/>
        </w:rPr>
        <w:t xml:space="preserve"> free?</w:t>
      </w:r>
    </w:p>
    <w:p w:rsidR="00437AFB" w:rsidRDefault="00437AFB" w:rsidP="00437AFB">
      <w:r>
        <w:t xml:space="preserve">The novel </w:t>
      </w:r>
      <w:r>
        <w:rPr>
          <w:u w:val="single"/>
        </w:rPr>
        <w:t>Year of Wonders</w:t>
      </w:r>
      <w:r>
        <w:rPr>
          <w:u w:val="single"/>
        </w:rPr>
        <w:t xml:space="preserve">, </w:t>
      </w:r>
      <w:r>
        <w:t>written by Geraldine Brooks</w:t>
      </w:r>
      <w:r>
        <w:t>,</w:t>
      </w:r>
      <w:r>
        <w:t xml:space="preserve"> </w:t>
      </w:r>
      <w:r>
        <w:t xml:space="preserve">is set in the seventeenth century in the village of </w:t>
      </w:r>
      <w:proofErr w:type="spellStart"/>
      <w:r>
        <w:t>Eyam</w:t>
      </w:r>
      <w:proofErr w:type="spellEnd"/>
      <w:r>
        <w:t>, England during an outbreak of the bubonic plague.</w:t>
      </w:r>
      <w:r>
        <w:t xml:space="preserve"> The novel explores how </w:t>
      </w:r>
      <w:r>
        <w:t xml:space="preserve">only </w:t>
      </w:r>
      <w:r>
        <w:t>some of the characters can claim their freedom whether that is from a male character in the novel or the social</w:t>
      </w:r>
      <w:r>
        <w:t xml:space="preserve"> expectations and normalities of</w:t>
      </w:r>
      <w:r>
        <w:t xml:space="preserve"> the period. The protagonist Anna Frith along with </w:t>
      </w:r>
      <w:proofErr w:type="spellStart"/>
      <w:r>
        <w:t>Anys</w:t>
      </w:r>
      <w:proofErr w:type="spellEnd"/>
      <w:r>
        <w:t xml:space="preserve"> </w:t>
      </w:r>
      <w:proofErr w:type="spellStart"/>
      <w:r>
        <w:t>Gowdie</w:t>
      </w:r>
      <w:proofErr w:type="spellEnd"/>
      <w:r>
        <w:t xml:space="preserve"> can claim their freedom. T</w:t>
      </w:r>
      <w:r>
        <w:t xml:space="preserve">he character of Elinor </w:t>
      </w:r>
      <w:proofErr w:type="spellStart"/>
      <w:r>
        <w:t>Mompellion</w:t>
      </w:r>
      <w:proofErr w:type="spellEnd"/>
      <w:r>
        <w:t xml:space="preserve"> may seem as if she can, </w:t>
      </w:r>
      <w:r>
        <w:t>but</w:t>
      </w:r>
      <w:r>
        <w:t xml:space="preserve"> the life she lives is very different </w:t>
      </w:r>
      <w:r>
        <w:t>to that which</w:t>
      </w:r>
      <w:r>
        <w:t xml:space="preserve"> is perceived, by both the reader and Anna. </w:t>
      </w:r>
    </w:p>
    <w:p w:rsidR="00437AFB" w:rsidRDefault="00437AFB" w:rsidP="00437AFB">
      <w:r>
        <w:t xml:space="preserve">Anna Frith can claim her independence and freedom </w:t>
      </w:r>
      <w:r>
        <w:t>from</w:t>
      </w:r>
      <w:r>
        <w:t xml:space="preserve"> society. The death of her husband and two children, result in Anna falling into a state of depression “I had small will to live”. However with the guidance of her friend Elinor </w:t>
      </w:r>
      <w:proofErr w:type="spellStart"/>
      <w:r>
        <w:t>Mompellion</w:t>
      </w:r>
      <w:proofErr w:type="spellEnd"/>
      <w:r>
        <w:t xml:space="preserve"> and </w:t>
      </w:r>
      <w:r>
        <w:t xml:space="preserve">the </w:t>
      </w:r>
      <w:r>
        <w:t xml:space="preserve">wisdom of </w:t>
      </w:r>
      <w:proofErr w:type="spellStart"/>
      <w:r>
        <w:t>Anys</w:t>
      </w:r>
      <w:proofErr w:type="spellEnd"/>
      <w:r>
        <w:t xml:space="preserve"> </w:t>
      </w:r>
      <w:proofErr w:type="spellStart"/>
      <w:r>
        <w:t>Gowdie</w:t>
      </w:r>
      <w:proofErr w:type="spellEnd"/>
      <w:r>
        <w:t xml:space="preserve">, Anna is able to claim her freedom against the social expectations of </w:t>
      </w:r>
      <w:r>
        <w:t>women of the period and</w:t>
      </w:r>
      <w:r>
        <w:t xml:space="preserve"> is able to break away from her need of a male influence in her life. </w:t>
      </w:r>
      <w:r>
        <w:t>At the</w:t>
      </w:r>
      <w:r>
        <w:t xml:space="preserve"> end of the novel when she moves away from the village </w:t>
      </w:r>
      <w:r>
        <w:t>to Oran</w:t>
      </w:r>
      <w:r>
        <w:t>, she marries a man, though</w:t>
      </w:r>
      <w:r>
        <w:t xml:space="preserve"> only</w:t>
      </w:r>
      <w:r>
        <w:t xml:space="preserve"> “in name if not in flesh”, signifying she is only doing </w:t>
      </w:r>
      <w:r>
        <w:t>what society makes her do and still maintains her independence. This growth from</w:t>
      </w:r>
      <w:r>
        <w:t xml:space="preserve"> a timid housewife to </w:t>
      </w:r>
      <w:bookmarkStart w:id="0" w:name="_GoBack"/>
      <w:bookmarkEnd w:id="0"/>
      <w:r>
        <w:t xml:space="preserve">free and independent woman has </w:t>
      </w:r>
      <w:r>
        <w:t>been shaped by the tragic events</w:t>
      </w:r>
      <w:r>
        <w:t xml:space="preserve"> of the plague</w:t>
      </w:r>
      <w:r>
        <w:t>.</w:t>
      </w:r>
      <w:r>
        <w:t xml:space="preserve"> </w:t>
      </w:r>
      <w:proofErr w:type="spellStart"/>
      <w:r>
        <w:t>Anys</w:t>
      </w:r>
      <w:proofErr w:type="spellEnd"/>
      <w:r>
        <w:t xml:space="preserve"> </w:t>
      </w:r>
      <w:proofErr w:type="spellStart"/>
      <w:r>
        <w:t>Gowdie</w:t>
      </w:r>
      <w:proofErr w:type="spellEnd"/>
      <w:r>
        <w:t xml:space="preserve"> is a character who</w:t>
      </w:r>
      <w:r>
        <w:t xml:space="preserve"> could claim their freedom in any situation.</w:t>
      </w:r>
    </w:p>
    <w:p w:rsidR="00437AFB" w:rsidRDefault="00437AFB" w:rsidP="00437AFB">
      <w:r>
        <w:t xml:space="preserve">The independence and freedom from society and any male influence is something that </w:t>
      </w:r>
      <w:proofErr w:type="spellStart"/>
      <w:r>
        <w:t>Anys</w:t>
      </w:r>
      <w:proofErr w:type="spellEnd"/>
      <w:r>
        <w:t xml:space="preserve"> </w:t>
      </w:r>
      <w:proofErr w:type="spellStart"/>
      <w:r>
        <w:t>Gowdie</w:t>
      </w:r>
      <w:proofErr w:type="spellEnd"/>
      <w:r>
        <w:t xml:space="preserve"> can claim. </w:t>
      </w:r>
      <w:proofErr w:type="spellStart"/>
      <w:r w:rsidR="00790608">
        <w:t>Anys</w:t>
      </w:r>
      <w:proofErr w:type="spellEnd"/>
      <w:r w:rsidR="00790608">
        <w:t>’</w:t>
      </w:r>
      <w:r>
        <w:t xml:space="preserve"> status as an independent and ‘free’ woman is unquestionable. The wisdom that </w:t>
      </w:r>
      <w:r w:rsidR="00790608">
        <w:t>she gives Anna is significant</w:t>
      </w:r>
      <w:r w:rsidR="00B92F5E">
        <w:t xml:space="preserve"> for</w:t>
      </w:r>
      <w:r w:rsidR="00790608">
        <w:t xml:space="preserve"> Anna claiming</w:t>
      </w:r>
      <w:r>
        <w:t xml:space="preserve"> her </w:t>
      </w:r>
      <w:r w:rsidR="00B92F5E">
        <w:t>own</w:t>
      </w:r>
      <w:r w:rsidR="0018063C">
        <w:t xml:space="preserve"> </w:t>
      </w:r>
      <w:r>
        <w:t xml:space="preserve">‘freedom’. </w:t>
      </w:r>
      <w:r w:rsidR="00790608">
        <w:t>She asks Anna</w:t>
      </w:r>
      <w:r>
        <w:t xml:space="preserve"> “Why would I marry? I’m not made to be any man’s chattel” </w:t>
      </w:r>
      <w:r w:rsidR="00790608">
        <w:t>which</w:t>
      </w:r>
      <w:r>
        <w:t xml:space="preserve"> shapes Anna’s </w:t>
      </w:r>
      <w:r w:rsidR="00B92F5E">
        <w:t xml:space="preserve">views. </w:t>
      </w:r>
      <w:r>
        <w:t xml:space="preserve"> Anna also got a sense of </w:t>
      </w:r>
      <w:proofErr w:type="spellStart"/>
      <w:r>
        <w:t>Anys</w:t>
      </w:r>
      <w:proofErr w:type="spellEnd"/>
      <w:r w:rsidR="00B92F5E">
        <w:t>’</w:t>
      </w:r>
      <w:r>
        <w:t xml:space="preserve"> thinking “I saw them through </w:t>
      </w:r>
      <w:proofErr w:type="spellStart"/>
      <w:r>
        <w:t>Anys’s</w:t>
      </w:r>
      <w:proofErr w:type="spellEnd"/>
      <w:r>
        <w:t xml:space="preserve"> eyes: shackled to their menfolk as surely as the plough-</w:t>
      </w:r>
      <w:r w:rsidR="00B92F5E">
        <w:t xml:space="preserve">horse to the shares”. </w:t>
      </w:r>
      <w:r>
        <w:t xml:space="preserve"> </w:t>
      </w:r>
      <w:proofErr w:type="spellStart"/>
      <w:r>
        <w:t>Anys</w:t>
      </w:r>
      <w:proofErr w:type="spellEnd"/>
      <w:r w:rsidR="00B92F5E">
        <w:t xml:space="preserve">’ ability </w:t>
      </w:r>
      <w:r>
        <w:t>to claim her ‘freedom</w:t>
      </w:r>
      <w:r w:rsidR="0018063C">
        <w:t>’ from both society and men</w:t>
      </w:r>
      <w:r w:rsidR="00B92F5E">
        <w:t xml:space="preserve"> </w:t>
      </w:r>
      <w:r>
        <w:t>impacts on the other</w:t>
      </w:r>
      <w:r w:rsidR="00B92F5E">
        <w:t xml:space="preserve"> female characters in the novel</w:t>
      </w:r>
      <w:r>
        <w:t xml:space="preserve">. Elinor </w:t>
      </w:r>
      <w:proofErr w:type="spellStart"/>
      <w:r>
        <w:t>Mompellion</w:t>
      </w:r>
      <w:proofErr w:type="spellEnd"/>
      <w:r>
        <w:t xml:space="preserve"> is a character that seems as if she could claim in many way</w:t>
      </w:r>
      <w:r w:rsidR="00B92F5E">
        <w:t>s her freedom, though this is not</w:t>
      </w:r>
      <w:r>
        <w:t xml:space="preserve"> the case.</w:t>
      </w:r>
    </w:p>
    <w:p w:rsidR="00437AFB" w:rsidRDefault="00437AFB" w:rsidP="00437AFB">
      <w:pPr>
        <w:rPr>
          <w:rFonts w:cstheme="minorHAnsi"/>
        </w:rPr>
      </w:pPr>
      <w:r>
        <w:t xml:space="preserve">Elinor </w:t>
      </w:r>
      <w:proofErr w:type="spellStart"/>
      <w:r>
        <w:t>Mompellion</w:t>
      </w:r>
      <w:proofErr w:type="spellEnd"/>
      <w:r>
        <w:t xml:space="preserve"> </w:t>
      </w:r>
      <w:r w:rsidR="0018063C">
        <w:t>is able to</w:t>
      </w:r>
      <w:r>
        <w:t xml:space="preserve"> claim </w:t>
      </w:r>
      <w:r w:rsidR="0018063C">
        <w:t>some degree of</w:t>
      </w:r>
      <w:r>
        <w:t xml:space="preserve"> freedom as a woman. Although married, Elinor </w:t>
      </w:r>
      <w:r w:rsidR="0018063C">
        <w:t>does not always conform to society’s expectations</w:t>
      </w:r>
      <w:r>
        <w:t xml:space="preserve">. </w:t>
      </w:r>
      <w:r w:rsidR="0018063C">
        <w:t xml:space="preserve">She is prepared to get her hands dirty and is not afraid to do men’s work, as seen when she helps Anna obtain a dish of lead from the </w:t>
      </w:r>
      <w:proofErr w:type="spellStart"/>
      <w:r w:rsidR="0018063C">
        <w:t>Wickford’s</w:t>
      </w:r>
      <w:proofErr w:type="spellEnd"/>
      <w:r w:rsidR="0018063C">
        <w:t xml:space="preserve"> mine. However, there are limits to Elinor’s freedom. She is expected to be a dutiful wife and obey her husband. </w:t>
      </w:r>
      <w:proofErr w:type="spellStart"/>
      <w:r w:rsidR="0018063C">
        <w:t>Mompellion’s</w:t>
      </w:r>
      <w:proofErr w:type="spellEnd"/>
      <w:r w:rsidR="0018063C">
        <w:t xml:space="preserve"> religious beliefs also have an influence on her freedom</w:t>
      </w:r>
      <w:r>
        <w:rPr>
          <w:rFonts w:cstheme="minorHAnsi"/>
        </w:rPr>
        <w:t xml:space="preserve">. </w:t>
      </w:r>
      <w:r w:rsidR="0018063C">
        <w:rPr>
          <w:rFonts w:cstheme="minorHAnsi"/>
        </w:rPr>
        <w:t>Although she longs for the physical contact of her husband, asking “Michael, how much longer?</w:t>
      </w:r>
      <w:proofErr w:type="gramStart"/>
      <w:r w:rsidR="0018063C">
        <w:rPr>
          <w:rFonts w:cstheme="minorHAnsi"/>
        </w:rPr>
        <w:t>”,</w:t>
      </w:r>
      <w:proofErr w:type="gramEnd"/>
      <w:r w:rsidR="0018063C">
        <w:rPr>
          <w:rFonts w:cstheme="minorHAnsi"/>
        </w:rPr>
        <w:t xml:space="preserve"> she must wait until </w:t>
      </w:r>
      <w:proofErr w:type="spellStart"/>
      <w:r w:rsidR="0018063C">
        <w:rPr>
          <w:rFonts w:cstheme="minorHAnsi"/>
        </w:rPr>
        <w:t>Mompellion</w:t>
      </w:r>
      <w:proofErr w:type="spellEnd"/>
      <w:r w:rsidR="0018063C">
        <w:rPr>
          <w:rFonts w:cstheme="minorHAnsi"/>
        </w:rPr>
        <w:t xml:space="preserve"> believes she has atoned for her sins</w:t>
      </w:r>
      <w:r w:rsidR="00B92F5E">
        <w:rPr>
          <w:rFonts w:cstheme="minorHAnsi"/>
        </w:rPr>
        <w:t>. T</w:t>
      </w:r>
      <w:r>
        <w:rPr>
          <w:rFonts w:cstheme="minorHAnsi"/>
        </w:rPr>
        <w:t>his signifies that although sh</w:t>
      </w:r>
      <w:r w:rsidR="0018063C">
        <w:rPr>
          <w:rFonts w:cstheme="minorHAnsi"/>
        </w:rPr>
        <w:t>e seems</w:t>
      </w:r>
      <w:r w:rsidR="00B92F5E">
        <w:rPr>
          <w:rFonts w:cstheme="minorHAnsi"/>
        </w:rPr>
        <w:t xml:space="preserve"> to be free of society’s</w:t>
      </w:r>
      <w:r>
        <w:rPr>
          <w:rFonts w:cstheme="minorHAnsi"/>
        </w:rPr>
        <w:t xml:space="preserve"> expectations and the social normalities of the period, she c</w:t>
      </w:r>
      <w:r w:rsidR="0018063C">
        <w:rPr>
          <w:rFonts w:cstheme="minorHAnsi"/>
        </w:rPr>
        <w:t>annot</w:t>
      </w:r>
      <w:r>
        <w:rPr>
          <w:rFonts w:cstheme="minorHAnsi"/>
        </w:rPr>
        <w:t xml:space="preserve"> </w:t>
      </w:r>
      <w:r w:rsidR="0018063C">
        <w:rPr>
          <w:rFonts w:cstheme="minorHAnsi"/>
        </w:rPr>
        <w:t xml:space="preserve">completely </w:t>
      </w:r>
      <w:r>
        <w:rPr>
          <w:rFonts w:cstheme="minorHAnsi"/>
        </w:rPr>
        <w:t>claim her freedom from male infl</w:t>
      </w:r>
      <w:r w:rsidR="0018063C">
        <w:rPr>
          <w:rFonts w:cstheme="minorHAnsi"/>
        </w:rPr>
        <w:t>uence</w:t>
      </w:r>
      <w:r>
        <w:rPr>
          <w:rFonts w:cstheme="minorHAnsi"/>
        </w:rPr>
        <w:t>.</w:t>
      </w:r>
    </w:p>
    <w:p w:rsidR="00437AFB" w:rsidRDefault="00437AFB" w:rsidP="00437AFB">
      <w:pPr>
        <w:rPr>
          <w:rFonts w:cstheme="minorHAnsi"/>
        </w:rPr>
      </w:pPr>
      <w:r>
        <w:t xml:space="preserve">The novel </w:t>
      </w:r>
      <w:r w:rsidR="00B92F5E">
        <w:rPr>
          <w:u w:val="single"/>
        </w:rPr>
        <w:t>Year of Wonders</w:t>
      </w:r>
      <w:r>
        <w:rPr>
          <w:u w:val="single"/>
        </w:rPr>
        <w:t xml:space="preserve">, </w:t>
      </w:r>
      <w:r>
        <w:t>written by Geraldine Brooks</w:t>
      </w:r>
      <w:r w:rsidR="00B92F5E">
        <w:t>,</w:t>
      </w:r>
      <w:r>
        <w:t xml:space="preserve"> explores how the female characters in particular, claim their freedom against society’s expectations and any male influence. The characters of Anna, </w:t>
      </w:r>
      <w:proofErr w:type="spellStart"/>
      <w:r>
        <w:t>Anys</w:t>
      </w:r>
      <w:proofErr w:type="spellEnd"/>
      <w:r>
        <w:t xml:space="preserve"> </w:t>
      </w:r>
      <w:proofErr w:type="spellStart"/>
      <w:r>
        <w:t>Gowdie</w:t>
      </w:r>
      <w:proofErr w:type="spellEnd"/>
      <w:r>
        <w:t xml:space="preserve"> and Elinor </w:t>
      </w:r>
      <w:proofErr w:type="spellStart"/>
      <w:r>
        <w:t>Mompellion</w:t>
      </w:r>
      <w:proofErr w:type="spellEnd"/>
      <w:r>
        <w:t xml:space="preserve"> go against the social normalities of the time period</w:t>
      </w:r>
      <w:r w:rsidR="00B92F5E">
        <w:t xml:space="preserve"> in many ways and are able to </w:t>
      </w:r>
      <w:r>
        <w:t xml:space="preserve">claim their freedom. </w:t>
      </w:r>
    </w:p>
    <w:p w:rsidR="00E06D2C" w:rsidRDefault="00E06D2C"/>
    <w:sectPr w:rsidR="00E06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CCB"/>
    <w:multiLevelType w:val="hybridMultilevel"/>
    <w:tmpl w:val="9220757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D63A7"/>
    <w:multiLevelType w:val="hybridMultilevel"/>
    <w:tmpl w:val="8FB8183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FB"/>
    <w:rsid w:val="0018063C"/>
    <w:rsid w:val="00437AFB"/>
    <w:rsid w:val="00626A36"/>
    <w:rsid w:val="00790608"/>
    <w:rsid w:val="00B92F5E"/>
    <w:rsid w:val="00E0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7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A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7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A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CHAPLIN</dc:creator>
  <cp:lastModifiedBy>Annelies CHAPLIN</cp:lastModifiedBy>
  <cp:revision>3</cp:revision>
  <dcterms:created xsi:type="dcterms:W3CDTF">2013-03-06T21:54:00Z</dcterms:created>
  <dcterms:modified xsi:type="dcterms:W3CDTF">2013-03-06T22:35:00Z</dcterms:modified>
</cp:coreProperties>
</file>