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57" w:rsidRPr="001E578A" w:rsidRDefault="001A5E57" w:rsidP="001A5E57">
      <w:pPr>
        <w:rPr>
          <w:rFonts w:ascii="Arial" w:hAnsi="Arial" w:cs="Arial"/>
        </w:rPr>
      </w:pPr>
      <w:r w:rsidRPr="001E578A">
        <w:rPr>
          <w:rFonts w:ascii="Arial" w:hAnsi="Arial" w:cs="Arial"/>
        </w:rPr>
        <w:t>Unit 3 English</w:t>
      </w:r>
    </w:p>
    <w:p w:rsidR="001A5E57" w:rsidRPr="001E578A" w:rsidRDefault="001A5E57" w:rsidP="001A5E57">
      <w:pPr>
        <w:rPr>
          <w:rFonts w:ascii="Arial" w:hAnsi="Arial" w:cs="Arial"/>
        </w:rPr>
      </w:pPr>
    </w:p>
    <w:p w:rsidR="001A5E57" w:rsidRPr="001E578A" w:rsidRDefault="001A5E57" w:rsidP="001A5E57">
      <w:pPr>
        <w:rPr>
          <w:rFonts w:ascii="Arial" w:hAnsi="Arial" w:cs="Arial"/>
          <w:b/>
          <w:sz w:val="32"/>
          <w:szCs w:val="32"/>
        </w:rPr>
      </w:pPr>
      <w:r w:rsidRPr="001E578A">
        <w:rPr>
          <w:rFonts w:ascii="Arial" w:hAnsi="Arial" w:cs="Arial"/>
          <w:b/>
          <w:sz w:val="32"/>
          <w:szCs w:val="32"/>
        </w:rPr>
        <w:t xml:space="preserve">Context: </w:t>
      </w:r>
      <w:r>
        <w:rPr>
          <w:rFonts w:ascii="Arial" w:hAnsi="Arial" w:cs="Arial"/>
          <w:b/>
          <w:sz w:val="32"/>
          <w:szCs w:val="32"/>
        </w:rPr>
        <w:t>Encountering Conflict</w:t>
      </w:r>
    </w:p>
    <w:p w:rsidR="001A5E57" w:rsidRPr="001E578A" w:rsidRDefault="001A5E57" w:rsidP="001A5E57">
      <w:pPr>
        <w:rPr>
          <w:rFonts w:ascii="Arial" w:hAnsi="Arial" w:cs="Arial"/>
          <w:sz w:val="32"/>
          <w:szCs w:val="32"/>
        </w:rPr>
      </w:pPr>
    </w:p>
    <w:p w:rsidR="001A5E57" w:rsidRPr="005C05F0" w:rsidRDefault="001A5E57" w:rsidP="001A5E57">
      <w:pPr>
        <w:rPr>
          <w:rFonts w:ascii="Arial" w:hAnsi="Arial" w:cs="Arial"/>
          <w:sz w:val="22"/>
          <w:szCs w:val="22"/>
        </w:rPr>
      </w:pPr>
      <w:r w:rsidRPr="005C05F0">
        <w:rPr>
          <w:rFonts w:ascii="Arial" w:hAnsi="Arial" w:cs="Arial"/>
          <w:sz w:val="22"/>
          <w:szCs w:val="22"/>
        </w:rPr>
        <w:t xml:space="preserve">The Outcome Task instructs you to: ‘In an extended and sustained piece of writing of approximately 1000 words, respond to the prompt in either an expository, persuasive or imaginative mode for a specified purpose and audience.’ You must draw upon ideas in the play </w:t>
      </w:r>
      <w:r w:rsidRPr="005C05F0">
        <w:rPr>
          <w:rFonts w:ascii="Arial" w:hAnsi="Arial" w:cs="Arial"/>
          <w:i/>
          <w:sz w:val="22"/>
          <w:szCs w:val="22"/>
        </w:rPr>
        <w:t>Life of Galileo</w:t>
      </w:r>
      <w:r w:rsidRPr="005C05F0">
        <w:rPr>
          <w:rFonts w:ascii="Arial" w:hAnsi="Arial" w:cs="Arial"/>
          <w:sz w:val="22"/>
          <w:szCs w:val="22"/>
        </w:rPr>
        <w:t xml:space="preserve"> to support the development of ideas in your piece.</w:t>
      </w:r>
    </w:p>
    <w:p w:rsidR="001A5E57" w:rsidRDefault="001A5E57" w:rsidP="001A5E57"/>
    <w:p w:rsidR="001A5E57" w:rsidRDefault="001A5E57" w:rsidP="001A5E57"/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23"/>
      </w:tblGrid>
      <w:tr w:rsidR="001A5E57" w:rsidRPr="001E578A" w:rsidTr="003249DB">
        <w:tc>
          <w:tcPr>
            <w:tcW w:w="11023" w:type="dxa"/>
          </w:tcPr>
          <w:p w:rsidR="001A5E57" w:rsidRPr="00E016BA" w:rsidRDefault="001A5E57" w:rsidP="003249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Prompt 2</w:t>
            </w:r>
            <w:r w:rsidRPr="001E578A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9A77FD">
              <w:rPr>
                <w:rFonts w:ascii="Arial" w:hAnsi="Arial" w:cs="Arial"/>
                <w:sz w:val="28"/>
                <w:szCs w:val="28"/>
              </w:rPr>
              <w:t>Fear is at the heart of conflict</w:t>
            </w:r>
            <w:r w:rsidRPr="00FC55C6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1A5E57" w:rsidRPr="001E578A" w:rsidRDefault="001A5E57" w:rsidP="003249DB">
            <w:pPr>
              <w:rPr>
                <w:rFonts w:ascii="Arial" w:hAnsi="Arial" w:cs="Arial"/>
                <w:i/>
              </w:rPr>
            </w:pPr>
          </w:p>
        </w:tc>
      </w:tr>
      <w:tr w:rsidR="001A5E57" w:rsidRPr="001E578A" w:rsidTr="003249DB">
        <w:tc>
          <w:tcPr>
            <w:tcW w:w="11023" w:type="dxa"/>
          </w:tcPr>
          <w:p w:rsidR="001A5E57" w:rsidRPr="001E578A" w:rsidRDefault="001A5E57" w:rsidP="003249D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Practice Task 2: Expository</w:t>
            </w:r>
          </w:p>
          <w:p w:rsidR="001A5E57" w:rsidRPr="001E578A" w:rsidRDefault="001A5E57" w:rsidP="003249DB">
            <w:pPr>
              <w:rPr>
                <w:rFonts w:ascii="Arial" w:hAnsi="Arial" w:cs="Arial"/>
                <w:i/>
              </w:rPr>
            </w:pPr>
          </w:p>
        </w:tc>
      </w:tr>
      <w:tr w:rsidR="009A77FD" w:rsidRPr="001E578A" w:rsidTr="003249DB">
        <w:tc>
          <w:tcPr>
            <w:tcW w:w="11023" w:type="dxa"/>
          </w:tcPr>
          <w:p w:rsidR="009A77FD" w:rsidRDefault="009A77FD" w:rsidP="003249D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Purpose: to inform, to explain, to discuss, to </w:t>
            </w:r>
            <w:r w:rsidR="00A3517D">
              <w:rPr>
                <w:rFonts w:ascii="Arial" w:hAnsi="Arial" w:cs="Arial"/>
                <w:i/>
              </w:rPr>
              <w:t>explor</w:t>
            </w:r>
            <w:r>
              <w:rPr>
                <w:rFonts w:ascii="Arial" w:hAnsi="Arial" w:cs="Arial"/>
                <w:i/>
              </w:rPr>
              <w:t>e,</w:t>
            </w:r>
            <w:r w:rsidR="00A3517D">
              <w:rPr>
                <w:rFonts w:ascii="Arial" w:hAnsi="Arial" w:cs="Arial"/>
                <w:i/>
              </w:rPr>
              <w:t xml:space="preserve"> </w:t>
            </w:r>
            <w:proofErr w:type="gramStart"/>
            <w:r w:rsidR="00A3517D">
              <w:rPr>
                <w:rFonts w:ascii="Arial" w:hAnsi="Arial" w:cs="Arial"/>
                <w:i/>
              </w:rPr>
              <w:t>to</w:t>
            </w:r>
            <w:proofErr w:type="gramEnd"/>
            <w:r w:rsidR="00A3517D">
              <w:rPr>
                <w:rFonts w:ascii="Arial" w:hAnsi="Arial" w:cs="Arial"/>
                <w:i/>
              </w:rPr>
              <w:t xml:space="preserve"> provoke thought,</w:t>
            </w:r>
            <w:r>
              <w:rPr>
                <w:rFonts w:ascii="Arial" w:hAnsi="Arial" w:cs="Arial"/>
                <w:i/>
              </w:rPr>
              <w:t xml:space="preserve"> etc.</w:t>
            </w:r>
          </w:p>
          <w:p w:rsidR="009A77FD" w:rsidRDefault="009A77FD" w:rsidP="003249DB">
            <w:pPr>
              <w:rPr>
                <w:rFonts w:ascii="Arial" w:hAnsi="Arial" w:cs="Arial"/>
                <w:i/>
              </w:rPr>
            </w:pPr>
          </w:p>
        </w:tc>
      </w:tr>
      <w:tr w:rsidR="001A5E57" w:rsidRPr="001E578A" w:rsidTr="003249DB">
        <w:tc>
          <w:tcPr>
            <w:tcW w:w="11023" w:type="dxa"/>
          </w:tcPr>
          <w:p w:rsidR="001A5E57" w:rsidRDefault="001A5E57" w:rsidP="003249D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1E578A">
              <w:rPr>
                <w:rFonts w:ascii="Arial" w:hAnsi="Arial" w:cs="Arial"/>
              </w:rPr>
              <w:t xml:space="preserve">Write a </w:t>
            </w:r>
            <w:r w:rsidRPr="00E73A07">
              <w:rPr>
                <w:rFonts w:ascii="Arial" w:hAnsi="Arial" w:cs="Arial"/>
                <w:b/>
              </w:rPr>
              <w:t>speech</w:t>
            </w:r>
            <w:r>
              <w:rPr>
                <w:rFonts w:ascii="Arial" w:hAnsi="Arial" w:cs="Arial"/>
              </w:rPr>
              <w:t xml:space="preserve"> or a </w:t>
            </w:r>
            <w:r w:rsidRPr="001A5E57">
              <w:rPr>
                <w:rFonts w:ascii="Arial" w:hAnsi="Arial" w:cs="Arial"/>
                <w:b/>
              </w:rPr>
              <w:t>feature article</w:t>
            </w:r>
            <w:r>
              <w:rPr>
                <w:rFonts w:ascii="Arial" w:hAnsi="Arial" w:cs="Arial"/>
              </w:rPr>
              <w:t xml:space="preserve"> in which you explore</w:t>
            </w:r>
            <w:r w:rsidR="009A77FD">
              <w:rPr>
                <w:rFonts w:ascii="Arial" w:hAnsi="Arial" w:cs="Arial"/>
              </w:rPr>
              <w:t xml:space="preserve"> the idea that fear is a major cause of conflict</w:t>
            </w:r>
            <w:r>
              <w:rPr>
                <w:rFonts w:ascii="Arial" w:hAnsi="Arial" w:cs="Arial"/>
              </w:rPr>
              <w:t>.</w:t>
            </w:r>
          </w:p>
          <w:p w:rsidR="001A5E57" w:rsidRPr="001E578A" w:rsidRDefault="001A5E57" w:rsidP="003249DB">
            <w:pPr>
              <w:rPr>
                <w:rFonts w:ascii="Arial" w:hAnsi="Arial" w:cs="Arial"/>
              </w:rPr>
            </w:pPr>
          </w:p>
        </w:tc>
      </w:tr>
      <w:tr w:rsidR="009A77FD" w:rsidRPr="001E578A" w:rsidTr="003249DB">
        <w:tc>
          <w:tcPr>
            <w:tcW w:w="11023" w:type="dxa"/>
          </w:tcPr>
          <w:p w:rsidR="009A77FD" w:rsidRPr="00452D1F" w:rsidRDefault="009A77FD" w:rsidP="009A77FD">
            <w:pPr>
              <w:rPr>
                <w:rFonts w:ascii="Arial" w:hAnsi="Arial" w:cs="Arial"/>
                <w:u w:val="single"/>
              </w:rPr>
            </w:pPr>
            <w:r w:rsidRPr="00452D1F">
              <w:rPr>
                <w:rFonts w:ascii="Arial" w:hAnsi="Arial" w:cs="Arial"/>
                <w:u w:val="single"/>
              </w:rPr>
              <w:t>Key questions to consider:</w:t>
            </w:r>
          </w:p>
          <w:p w:rsidR="009A77FD" w:rsidRPr="009A77FD" w:rsidRDefault="009A77FD" w:rsidP="009A77FD">
            <w:pPr>
              <w:rPr>
                <w:rFonts w:ascii="Arial" w:hAnsi="Arial" w:cs="Arial"/>
              </w:rPr>
            </w:pPr>
          </w:p>
          <w:p w:rsidR="009A77FD" w:rsidRPr="001E578A" w:rsidRDefault="009A77FD" w:rsidP="009A77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77F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A77FD">
              <w:rPr>
                <w:rFonts w:ascii="Arial" w:hAnsi="Arial" w:cs="Arial"/>
              </w:rPr>
              <w:t xml:space="preserve">Can a conflict have more than one cause? </w:t>
            </w:r>
            <w:r w:rsidRPr="009A77FD">
              <w:rPr>
                <w:rFonts w:ascii="Arial" w:hAnsi="Arial" w:cs="Arial"/>
              </w:rPr>
              <w:br/>
              <w:t xml:space="preserve">- Why is fear often a source of conflict? </w:t>
            </w:r>
            <w:r w:rsidRPr="009A77FD">
              <w:rPr>
                <w:rFonts w:ascii="Arial" w:hAnsi="Arial" w:cs="Arial"/>
              </w:rPr>
              <w:br/>
              <w:t>- Is the cause of a conflict between nations similar to the cause of a conflict between two individuals? - What role do different values pl</w:t>
            </w:r>
            <w:r>
              <w:rPr>
                <w:rFonts w:ascii="Arial" w:hAnsi="Arial" w:cs="Arial"/>
              </w:rPr>
              <w:t>ay in the creation of conflict?</w:t>
            </w:r>
            <w:r w:rsidRPr="009A77FD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9A77FD" w:rsidRDefault="009A77FD" w:rsidP="00522004"/>
    <w:p w:rsidR="009A77FD" w:rsidRPr="009A77FD" w:rsidRDefault="009A77FD" w:rsidP="00522004">
      <w:pPr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t>Feature Articles</w:t>
      </w:r>
      <w:r w:rsidR="00522004" w:rsidRPr="009A77FD">
        <w:rPr>
          <w:rFonts w:ascii="Arial" w:hAnsi="Arial" w:cs="Arial"/>
        </w:rPr>
        <w:t xml:space="preserve"> </w:t>
      </w:r>
    </w:p>
    <w:p w:rsidR="009A77FD" w:rsidRDefault="009A77FD" w:rsidP="00522004">
      <w:pPr>
        <w:rPr>
          <w:rFonts w:ascii="Arial" w:hAnsi="Arial" w:cs="Arial"/>
        </w:rPr>
      </w:pPr>
    </w:p>
    <w:p w:rsidR="006B79F8" w:rsidRDefault="006B79F8" w:rsidP="00522004">
      <w:pPr>
        <w:rPr>
          <w:rFonts w:ascii="Arial" w:hAnsi="Arial" w:cs="Arial"/>
        </w:rPr>
      </w:pPr>
      <w:r>
        <w:rPr>
          <w:rFonts w:ascii="Arial" w:hAnsi="Arial" w:cs="Arial"/>
        </w:rPr>
        <w:t>This type of text:</w:t>
      </w:r>
    </w:p>
    <w:p w:rsidR="006B79F8" w:rsidRDefault="006B79F8" w:rsidP="00522004">
      <w:pPr>
        <w:rPr>
          <w:rFonts w:ascii="Arial" w:hAnsi="Arial" w:cs="Arial"/>
        </w:rPr>
      </w:pPr>
    </w:p>
    <w:p w:rsidR="006B79F8" w:rsidRDefault="006B79F8" w:rsidP="00A351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aims to provide a thorough explanation of ideas and/or arguments</w:t>
      </w:r>
    </w:p>
    <w:p w:rsidR="00A3517D" w:rsidRPr="00A3517D" w:rsidRDefault="00A3517D" w:rsidP="00A351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517D">
        <w:rPr>
          <w:rFonts w:ascii="Arial" w:hAnsi="Arial" w:cs="Arial"/>
          <w:sz w:val="24"/>
          <w:szCs w:val="24"/>
        </w:rPr>
        <w:t>appeal</w:t>
      </w:r>
      <w:r w:rsidR="006A0371">
        <w:rPr>
          <w:rFonts w:ascii="Arial" w:hAnsi="Arial" w:cs="Arial"/>
          <w:sz w:val="24"/>
          <w:szCs w:val="24"/>
        </w:rPr>
        <w:t>s</w:t>
      </w:r>
      <w:r w:rsidRPr="00A3517D">
        <w:rPr>
          <w:rFonts w:ascii="Arial" w:hAnsi="Arial" w:cs="Arial"/>
          <w:sz w:val="24"/>
          <w:szCs w:val="24"/>
        </w:rPr>
        <w:t xml:space="preserve"> to readers’ emotions and imaginations</w:t>
      </w:r>
      <w:r w:rsidR="006B79F8">
        <w:rPr>
          <w:rFonts w:ascii="Arial" w:hAnsi="Arial" w:cs="Arial"/>
          <w:sz w:val="24"/>
          <w:szCs w:val="24"/>
        </w:rPr>
        <w:t>, as well as their sense of reason</w:t>
      </w:r>
    </w:p>
    <w:p w:rsidR="00A3517D" w:rsidRPr="00A3517D" w:rsidRDefault="006A0371" w:rsidP="00A351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</w:t>
      </w:r>
      <w:r w:rsidR="00A3517D" w:rsidRPr="00A3517D">
        <w:rPr>
          <w:rFonts w:ascii="Arial" w:hAnsi="Arial" w:cs="Arial"/>
          <w:sz w:val="24"/>
          <w:szCs w:val="24"/>
        </w:rPr>
        <w:t xml:space="preserve"> written with more drama and colour than is permissible in a news report</w:t>
      </w:r>
    </w:p>
    <w:p w:rsidR="00A3517D" w:rsidRDefault="00A3517D" w:rsidP="00A351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517D">
        <w:rPr>
          <w:rFonts w:ascii="Arial" w:hAnsi="Arial" w:cs="Arial"/>
          <w:sz w:val="24"/>
          <w:szCs w:val="24"/>
        </w:rPr>
        <w:t>include</w:t>
      </w:r>
      <w:r w:rsidR="006A0371">
        <w:rPr>
          <w:rFonts w:ascii="Arial" w:hAnsi="Arial" w:cs="Arial"/>
          <w:sz w:val="24"/>
          <w:szCs w:val="24"/>
        </w:rPr>
        <w:t>s</w:t>
      </w:r>
      <w:r w:rsidRPr="00A3517D">
        <w:rPr>
          <w:rFonts w:ascii="Arial" w:hAnsi="Arial" w:cs="Arial"/>
          <w:sz w:val="24"/>
          <w:szCs w:val="24"/>
        </w:rPr>
        <w:t xml:space="preserve"> background information</w:t>
      </w:r>
      <w:r>
        <w:rPr>
          <w:rFonts w:ascii="Arial" w:hAnsi="Arial" w:cs="Arial"/>
          <w:sz w:val="24"/>
          <w:szCs w:val="24"/>
        </w:rPr>
        <w:t xml:space="preserve"> (</w:t>
      </w:r>
      <w:r w:rsidR="006B79F8">
        <w:rPr>
          <w:rFonts w:ascii="Arial" w:hAnsi="Arial" w:cs="Arial"/>
          <w:sz w:val="24"/>
          <w:szCs w:val="24"/>
        </w:rPr>
        <w:t xml:space="preserve">and sometimes </w:t>
      </w:r>
      <w:r>
        <w:rPr>
          <w:rFonts w:ascii="Arial" w:hAnsi="Arial" w:cs="Arial"/>
          <w:sz w:val="24"/>
          <w:szCs w:val="24"/>
        </w:rPr>
        <w:t>historical information</w:t>
      </w:r>
      <w:r w:rsidR="006B79F8">
        <w:rPr>
          <w:rFonts w:ascii="Arial" w:hAnsi="Arial" w:cs="Arial"/>
          <w:sz w:val="24"/>
          <w:szCs w:val="24"/>
        </w:rPr>
        <w:t xml:space="preserve"> too</w:t>
      </w:r>
      <w:r>
        <w:rPr>
          <w:rFonts w:ascii="Arial" w:hAnsi="Arial" w:cs="Arial"/>
          <w:sz w:val="24"/>
          <w:szCs w:val="24"/>
        </w:rPr>
        <w:t>)</w:t>
      </w:r>
    </w:p>
    <w:p w:rsidR="00B53009" w:rsidRPr="00B53009" w:rsidRDefault="00B53009" w:rsidP="00A351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53009">
        <w:rPr>
          <w:rFonts w:ascii="Arial" w:hAnsi="Arial" w:cs="Arial"/>
          <w:sz w:val="24"/>
          <w:szCs w:val="24"/>
        </w:rPr>
        <w:t xml:space="preserve">contains a range of information, including quotes from experts and </w:t>
      </w:r>
      <w:r w:rsidR="00E86FBB">
        <w:rPr>
          <w:rFonts w:ascii="Arial" w:hAnsi="Arial" w:cs="Arial"/>
          <w:sz w:val="24"/>
          <w:szCs w:val="24"/>
        </w:rPr>
        <w:t xml:space="preserve">the </w:t>
      </w:r>
      <w:r w:rsidRPr="00B53009">
        <w:rPr>
          <w:rFonts w:ascii="Arial" w:hAnsi="Arial" w:cs="Arial"/>
          <w:sz w:val="24"/>
          <w:szCs w:val="24"/>
        </w:rPr>
        <w:t>anecdotes</w:t>
      </w:r>
      <w:r>
        <w:rPr>
          <w:rFonts w:ascii="Arial" w:hAnsi="Arial" w:cs="Arial"/>
          <w:sz w:val="24"/>
          <w:szCs w:val="24"/>
        </w:rPr>
        <w:t xml:space="preserve"> </w:t>
      </w:r>
      <w:r w:rsidR="00E86FBB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people who have </w:t>
      </w:r>
      <w:r w:rsidR="00E86FBB">
        <w:rPr>
          <w:rFonts w:ascii="Arial" w:hAnsi="Arial" w:cs="Arial"/>
          <w:sz w:val="24"/>
          <w:szCs w:val="24"/>
        </w:rPr>
        <w:t>first-hand experiences</w:t>
      </w:r>
      <w:r>
        <w:rPr>
          <w:rFonts w:ascii="Arial" w:hAnsi="Arial" w:cs="Arial"/>
          <w:sz w:val="24"/>
          <w:szCs w:val="24"/>
        </w:rPr>
        <w:t xml:space="preserve"> </w:t>
      </w:r>
      <w:r w:rsidR="00E86FBB">
        <w:rPr>
          <w:rFonts w:ascii="Arial" w:hAnsi="Arial" w:cs="Arial"/>
          <w:sz w:val="24"/>
          <w:szCs w:val="24"/>
        </w:rPr>
        <w:t>to share</w:t>
      </w:r>
    </w:p>
    <w:p w:rsidR="00A3517D" w:rsidRPr="00A3517D" w:rsidRDefault="00A3517D" w:rsidP="00A351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517D">
        <w:rPr>
          <w:rFonts w:ascii="Arial" w:hAnsi="Arial" w:cs="Arial"/>
          <w:sz w:val="24"/>
          <w:szCs w:val="24"/>
        </w:rPr>
        <w:t>can range in tone and style from light and entertaining to serious and academic</w:t>
      </w:r>
    </w:p>
    <w:p w:rsidR="006B79F8" w:rsidRDefault="00A3517D" w:rsidP="00A351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79F8">
        <w:rPr>
          <w:rFonts w:ascii="Arial" w:hAnsi="Arial" w:cs="Arial"/>
          <w:sz w:val="24"/>
          <w:szCs w:val="24"/>
        </w:rPr>
        <w:t>differ</w:t>
      </w:r>
      <w:r w:rsidR="006A0371">
        <w:rPr>
          <w:rFonts w:ascii="Arial" w:hAnsi="Arial" w:cs="Arial"/>
          <w:sz w:val="24"/>
          <w:szCs w:val="24"/>
        </w:rPr>
        <w:t>s</w:t>
      </w:r>
      <w:r w:rsidRPr="006B79F8">
        <w:rPr>
          <w:rFonts w:ascii="Arial" w:hAnsi="Arial" w:cs="Arial"/>
          <w:sz w:val="24"/>
          <w:szCs w:val="24"/>
        </w:rPr>
        <w:t xml:space="preserve"> from opinion articles by covering a range of viewpoints</w:t>
      </w:r>
      <w:r w:rsidR="006B79F8" w:rsidRPr="006B79F8">
        <w:rPr>
          <w:rFonts w:ascii="Arial" w:hAnsi="Arial" w:cs="Arial"/>
          <w:sz w:val="24"/>
          <w:szCs w:val="24"/>
        </w:rPr>
        <w:t xml:space="preserve"> and perspectives</w:t>
      </w:r>
    </w:p>
    <w:p w:rsidR="006B79F8" w:rsidRDefault="006A0371" w:rsidP="00A351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 </w:t>
      </w:r>
      <w:r w:rsidR="006B79F8">
        <w:rPr>
          <w:rFonts w:ascii="Arial" w:hAnsi="Arial" w:cs="Arial"/>
          <w:sz w:val="24"/>
          <w:szCs w:val="24"/>
        </w:rPr>
        <w:t>employ comparisons and analogies</w:t>
      </w:r>
    </w:p>
    <w:p w:rsidR="00A3517D" w:rsidRPr="00A3517D" w:rsidRDefault="00A3517D" w:rsidP="00A3517D">
      <w:pPr>
        <w:pStyle w:val="ListParagraph"/>
        <w:rPr>
          <w:rFonts w:ascii="Arial" w:hAnsi="Arial" w:cs="Arial"/>
          <w:sz w:val="24"/>
          <w:szCs w:val="24"/>
        </w:rPr>
      </w:pPr>
    </w:p>
    <w:p w:rsidR="004F4D4E" w:rsidRDefault="004F4D4E" w:rsidP="005220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are </w:t>
      </w:r>
      <w:r w:rsidR="00A3517D">
        <w:rPr>
          <w:rFonts w:ascii="Arial" w:hAnsi="Arial" w:cs="Arial"/>
        </w:rPr>
        <w:t xml:space="preserve">several types </w:t>
      </w:r>
      <w:r w:rsidR="006B79F8">
        <w:rPr>
          <w:rFonts w:ascii="Arial" w:hAnsi="Arial" w:cs="Arial"/>
        </w:rPr>
        <w:t>of feature article</w:t>
      </w:r>
      <w:r w:rsidR="00A3517D">
        <w:rPr>
          <w:rFonts w:ascii="Arial" w:hAnsi="Arial" w:cs="Arial"/>
        </w:rPr>
        <w:t xml:space="preserve">. </w:t>
      </w:r>
      <w:r w:rsidR="006B79F8">
        <w:rPr>
          <w:rFonts w:ascii="Arial" w:hAnsi="Arial" w:cs="Arial"/>
        </w:rPr>
        <w:t>Two of the most common</w:t>
      </w:r>
      <w:r w:rsidR="00A3517D">
        <w:rPr>
          <w:rFonts w:ascii="Arial" w:hAnsi="Arial" w:cs="Arial"/>
        </w:rPr>
        <w:t xml:space="preserve"> </w:t>
      </w:r>
      <w:r w:rsidR="006B79F8">
        <w:rPr>
          <w:rFonts w:ascii="Arial" w:hAnsi="Arial" w:cs="Arial"/>
        </w:rPr>
        <w:t>are</w:t>
      </w:r>
      <w:r w:rsidR="00A3517D">
        <w:rPr>
          <w:rFonts w:ascii="Arial" w:hAnsi="Arial" w:cs="Arial"/>
        </w:rPr>
        <w:t>:</w:t>
      </w:r>
    </w:p>
    <w:p w:rsidR="004F4D4E" w:rsidRDefault="004F4D4E" w:rsidP="00522004">
      <w:pPr>
        <w:rPr>
          <w:rFonts w:ascii="Arial" w:hAnsi="Arial" w:cs="Arial"/>
        </w:rPr>
      </w:pPr>
    </w:p>
    <w:p w:rsidR="007639B2" w:rsidRDefault="004F4D4E" w:rsidP="00A3517D">
      <w:pPr>
        <w:autoSpaceDE w:val="0"/>
        <w:autoSpaceDN w:val="0"/>
        <w:adjustRightInd w:val="0"/>
        <w:rPr>
          <w:rFonts w:ascii="Arial" w:hAnsi="Arial" w:cs="Arial"/>
        </w:rPr>
      </w:pPr>
      <w:r w:rsidRPr="00A3517D">
        <w:rPr>
          <w:rFonts w:ascii="Arial" w:hAnsi="Arial" w:cs="Arial"/>
        </w:rPr>
        <w:t xml:space="preserve">- </w:t>
      </w:r>
      <w:r w:rsidRPr="00A3517D">
        <w:rPr>
          <w:rFonts w:ascii="Arial" w:hAnsi="Arial" w:cs="Arial"/>
          <w:b/>
        </w:rPr>
        <w:t>Background</w:t>
      </w:r>
      <w:r w:rsidRPr="00A3517D">
        <w:rPr>
          <w:rFonts w:ascii="Arial" w:hAnsi="Arial" w:cs="Arial"/>
        </w:rPr>
        <w:t xml:space="preserve">: </w:t>
      </w:r>
      <w:r w:rsidR="006A0371">
        <w:rPr>
          <w:rFonts w:ascii="Arial" w:hAnsi="Arial" w:cs="Arial"/>
        </w:rPr>
        <w:tab/>
      </w:r>
      <w:r w:rsidRPr="00A3517D">
        <w:rPr>
          <w:rFonts w:ascii="Arial" w:hAnsi="Arial" w:cs="Arial"/>
        </w:rPr>
        <w:t xml:space="preserve">This type of feature examines a major issue in the news and has the purpose </w:t>
      </w:r>
    </w:p>
    <w:p w:rsidR="004F4D4E" w:rsidRPr="00A3517D" w:rsidRDefault="004F4D4E" w:rsidP="007639B2">
      <w:pPr>
        <w:autoSpaceDE w:val="0"/>
        <w:autoSpaceDN w:val="0"/>
        <w:adjustRightInd w:val="0"/>
        <w:ind w:left="2160"/>
        <w:rPr>
          <w:rFonts w:ascii="Arial" w:hAnsi="Arial" w:cs="Arial"/>
        </w:rPr>
      </w:pPr>
      <w:proofErr w:type="gramStart"/>
      <w:r w:rsidRPr="00A3517D">
        <w:rPr>
          <w:rFonts w:ascii="Arial" w:hAnsi="Arial" w:cs="Arial"/>
        </w:rPr>
        <w:t>of</w:t>
      </w:r>
      <w:proofErr w:type="gramEnd"/>
      <w:r w:rsidRPr="00A3517D">
        <w:rPr>
          <w:rFonts w:ascii="Arial" w:hAnsi="Arial" w:cs="Arial"/>
        </w:rPr>
        <w:t xml:space="preserve"> giving readers background information on the iss</w:t>
      </w:r>
      <w:r w:rsidR="007639B2">
        <w:rPr>
          <w:rFonts w:ascii="Arial" w:hAnsi="Arial" w:cs="Arial"/>
        </w:rPr>
        <w:t>ue. It is usually written by an</w:t>
      </w:r>
      <w:r w:rsidR="00A3517D">
        <w:rPr>
          <w:rFonts w:ascii="Arial" w:hAnsi="Arial" w:cs="Arial"/>
        </w:rPr>
        <w:t xml:space="preserve"> </w:t>
      </w:r>
      <w:r w:rsidRPr="00A3517D">
        <w:rPr>
          <w:rFonts w:ascii="Arial" w:hAnsi="Arial" w:cs="Arial"/>
        </w:rPr>
        <w:t>expert and sometimes involves their personal</w:t>
      </w:r>
      <w:r w:rsidR="007639B2">
        <w:rPr>
          <w:rFonts w:ascii="Arial" w:hAnsi="Arial" w:cs="Arial"/>
        </w:rPr>
        <w:t xml:space="preserve"> experience. Different types of</w:t>
      </w:r>
      <w:r w:rsidR="00A3517D">
        <w:rPr>
          <w:rFonts w:ascii="Arial" w:hAnsi="Arial" w:cs="Arial"/>
        </w:rPr>
        <w:t xml:space="preserve"> </w:t>
      </w:r>
      <w:r w:rsidRPr="00A3517D">
        <w:rPr>
          <w:rFonts w:ascii="Arial" w:hAnsi="Arial" w:cs="Arial"/>
        </w:rPr>
        <w:t xml:space="preserve">evidence are used and it may involve interviews </w:t>
      </w:r>
      <w:r w:rsidR="007639B2">
        <w:rPr>
          <w:rFonts w:ascii="Arial" w:hAnsi="Arial" w:cs="Arial"/>
        </w:rPr>
        <w:t>with several people. It aims to</w:t>
      </w:r>
      <w:r w:rsidR="00A3517D">
        <w:rPr>
          <w:rFonts w:ascii="Arial" w:hAnsi="Arial" w:cs="Arial"/>
        </w:rPr>
        <w:t xml:space="preserve"> </w:t>
      </w:r>
      <w:r w:rsidRPr="00A3517D">
        <w:rPr>
          <w:rFonts w:ascii="Arial" w:hAnsi="Arial" w:cs="Arial"/>
        </w:rPr>
        <w:t>clarify and make sense of complex issues. An ex</w:t>
      </w:r>
      <w:r w:rsidR="007639B2">
        <w:rPr>
          <w:rFonts w:ascii="Arial" w:hAnsi="Arial" w:cs="Arial"/>
        </w:rPr>
        <w:t>ample might be an article about</w:t>
      </w:r>
      <w:r w:rsidR="00A3517D">
        <w:rPr>
          <w:rFonts w:ascii="Arial" w:hAnsi="Arial" w:cs="Arial"/>
        </w:rPr>
        <w:t xml:space="preserve"> the legalisation </w:t>
      </w:r>
      <w:r w:rsidRPr="00A3517D">
        <w:rPr>
          <w:rFonts w:ascii="Arial" w:hAnsi="Arial" w:cs="Arial"/>
        </w:rPr>
        <w:t>of gay marriage</w:t>
      </w:r>
      <w:r w:rsidR="000556B4">
        <w:rPr>
          <w:rFonts w:ascii="Arial" w:hAnsi="Arial" w:cs="Arial"/>
        </w:rPr>
        <w:t xml:space="preserve"> or euthanasia</w:t>
      </w:r>
      <w:r w:rsidRPr="00A3517D">
        <w:rPr>
          <w:rFonts w:ascii="Arial" w:hAnsi="Arial" w:cs="Arial"/>
        </w:rPr>
        <w:t xml:space="preserve"> in Australia.</w:t>
      </w:r>
    </w:p>
    <w:p w:rsidR="00A3517D" w:rsidRDefault="00A3517D" w:rsidP="004F4D4E">
      <w:pPr>
        <w:autoSpaceDE w:val="0"/>
        <w:autoSpaceDN w:val="0"/>
        <w:adjustRightInd w:val="0"/>
        <w:rPr>
          <w:rFonts w:ascii="Arial" w:hAnsi="Arial" w:cs="Arial"/>
        </w:rPr>
      </w:pPr>
    </w:p>
    <w:p w:rsidR="00A3517D" w:rsidRDefault="00A3517D" w:rsidP="00A3517D">
      <w:pPr>
        <w:autoSpaceDE w:val="0"/>
        <w:autoSpaceDN w:val="0"/>
        <w:adjustRightInd w:val="0"/>
        <w:rPr>
          <w:rFonts w:ascii="Arial" w:hAnsi="Arial" w:cs="Arial"/>
        </w:rPr>
      </w:pPr>
      <w:r w:rsidRPr="00A3517D">
        <w:rPr>
          <w:rFonts w:ascii="Arial" w:hAnsi="Arial" w:cs="Arial"/>
        </w:rPr>
        <w:t xml:space="preserve">- </w:t>
      </w:r>
      <w:r w:rsidRPr="00A3517D">
        <w:rPr>
          <w:rFonts w:ascii="Arial" w:hAnsi="Arial" w:cs="Arial"/>
          <w:b/>
        </w:rPr>
        <w:t>Straight Feature</w:t>
      </w:r>
      <w:r w:rsidRPr="00A3517D">
        <w:rPr>
          <w:rFonts w:ascii="Arial" w:hAnsi="Arial" w:cs="Arial"/>
        </w:rPr>
        <w:t xml:space="preserve">: </w:t>
      </w:r>
      <w:r w:rsidR="007639B2">
        <w:rPr>
          <w:rFonts w:ascii="Arial" w:hAnsi="Arial" w:cs="Arial"/>
        </w:rPr>
        <w:tab/>
      </w:r>
      <w:r w:rsidRPr="00A3517D">
        <w:rPr>
          <w:rFonts w:ascii="Arial" w:hAnsi="Arial" w:cs="Arial"/>
        </w:rPr>
        <w:t xml:space="preserve">An article on a general topic which may include </w:t>
      </w:r>
      <w:r>
        <w:rPr>
          <w:rFonts w:ascii="Arial" w:hAnsi="Arial" w:cs="Arial"/>
        </w:rPr>
        <w:t>a focus on a particular</w:t>
      </w:r>
      <w:r w:rsidRPr="00A3517D">
        <w:rPr>
          <w:rFonts w:ascii="Arial" w:hAnsi="Arial" w:cs="Arial"/>
        </w:rPr>
        <w:t xml:space="preserve"> activity, </w:t>
      </w:r>
      <w:r>
        <w:rPr>
          <w:rFonts w:ascii="Arial" w:hAnsi="Arial" w:cs="Arial"/>
        </w:rPr>
        <w:t xml:space="preserve"> </w:t>
      </w:r>
    </w:p>
    <w:p w:rsidR="00A3517D" w:rsidRDefault="00A3517D" w:rsidP="00A3517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7639B2">
        <w:rPr>
          <w:rFonts w:ascii="Arial" w:hAnsi="Arial" w:cs="Arial"/>
        </w:rPr>
        <w:tab/>
      </w:r>
      <w:proofErr w:type="gramStart"/>
      <w:r w:rsidRPr="00A3517D">
        <w:rPr>
          <w:rFonts w:ascii="Arial" w:hAnsi="Arial" w:cs="Arial"/>
        </w:rPr>
        <w:t>place</w:t>
      </w:r>
      <w:proofErr w:type="gramEnd"/>
      <w:r w:rsidRPr="00A3517D">
        <w:rPr>
          <w:rFonts w:ascii="Arial" w:hAnsi="Arial" w:cs="Arial"/>
        </w:rPr>
        <w:t xml:space="preserve"> or group of people. It is usually based on topical events.</w:t>
      </w:r>
      <w:r>
        <w:rPr>
          <w:rFonts w:ascii="Arial" w:hAnsi="Arial" w:cs="Arial"/>
        </w:rPr>
        <w:t xml:space="preserve"> An example </w:t>
      </w:r>
    </w:p>
    <w:p w:rsidR="009637DE" w:rsidRDefault="009637DE" w:rsidP="009637DE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proofErr w:type="gramStart"/>
      <w:r w:rsidR="00A3517D">
        <w:rPr>
          <w:rFonts w:ascii="Arial" w:hAnsi="Arial" w:cs="Arial"/>
        </w:rPr>
        <w:t>might</w:t>
      </w:r>
      <w:proofErr w:type="gramEnd"/>
      <w:r w:rsidR="00A3517D">
        <w:rPr>
          <w:rFonts w:ascii="Arial" w:hAnsi="Arial" w:cs="Arial"/>
        </w:rPr>
        <w:t xml:space="preserve"> be an article on the current</w:t>
      </w:r>
      <w:r w:rsidR="000556B4">
        <w:rPr>
          <w:rFonts w:ascii="Arial" w:hAnsi="Arial" w:cs="Arial"/>
        </w:rPr>
        <w:t xml:space="preserve"> conflict in Syria (or </w:t>
      </w:r>
      <w:r>
        <w:rPr>
          <w:rFonts w:ascii="Arial" w:hAnsi="Arial" w:cs="Arial"/>
        </w:rPr>
        <w:t xml:space="preserve">another major conflict on </w:t>
      </w:r>
    </w:p>
    <w:p w:rsidR="00A3517D" w:rsidRPr="00A3517D" w:rsidRDefault="009637DE" w:rsidP="009637DE">
      <w:pPr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 community, national or international scale).</w:t>
      </w:r>
    </w:p>
    <w:p w:rsidR="00A3517D" w:rsidRPr="00A3517D" w:rsidRDefault="00A3517D" w:rsidP="004F4D4E">
      <w:pPr>
        <w:autoSpaceDE w:val="0"/>
        <w:autoSpaceDN w:val="0"/>
        <w:adjustRightInd w:val="0"/>
        <w:rPr>
          <w:rFonts w:ascii="Arial" w:hAnsi="Arial" w:cs="Arial"/>
        </w:rPr>
      </w:pPr>
    </w:p>
    <w:p w:rsidR="004F4D4E" w:rsidRDefault="006B79F8" w:rsidP="005220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constructing your feature article, is possible to combine elements of both of these types of articles. You are also strongly encouraged to include aspects of </w:t>
      </w:r>
      <w:r w:rsidRPr="007639B2">
        <w:rPr>
          <w:rFonts w:ascii="Arial" w:hAnsi="Arial" w:cs="Arial"/>
          <w:i/>
        </w:rPr>
        <w:t>imaginative writing</w:t>
      </w:r>
      <w:r>
        <w:rPr>
          <w:rFonts w:ascii="Arial" w:hAnsi="Arial" w:cs="Arial"/>
        </w:rPr>
        <w:t xml:space="preserve"> too. For example, </w:t>
      </w:r>
      <w:r w:rsidR="006A037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f</w:t>
      </w:r>
      <w:r w:rsidR="006A0371">
        <w:rPr>
          <w:rFonts w:ascii="Arial" w:hAnsi="Arial" w:cs="Arial"/>
        </w:rPr>
        <w:t>eature article may include detailed descriptive passages to give readers a sense of the people or places referred to. Writers will often also include a recount of their</w:t>
      </w:r>
      <w:r w:rsidR="001C6E56">
        <w:rPr>
          <w:rFonts w:ascii="Arial" w:hAnsi="Arial" w:cs="Arial"/>
        </w:rPr>
        <w:t xml:space="preserve"> own personal experiences which should be brought to life through the use of imagery and other literary techniques.</w:t>
      </w:r>
      <w:r w:rsidR="006A0371">
        <w:rPr>
          <w:rFonts w:ascii="Arial" w:hAnsi="Arial" w:cs="Arial"/>
        </w:rPr>
        <w:t xml:space="preserve"> </w:t>
      </w:r>
      <w:r w:rsidR="007639B2">
        <w:rPr>
          <w:rFonts w:ascii="Arial" w:hAnsi="Arial" w:cs="Arial"/>
        </w:rPr>
        <w:t>The use of</w:t>
      </w:r>
      <w:r w:rsidR="001C6E56">
        <w:rPr>
          <w:rFonts w:ascii="Arial" w:hAnsi="Arial" w:cs="Arial"/>
        </w:rPr>
        <w:t xml:space="preserve"> a persona</w:t>
      </w:r>
      <w:r w:rsidR="007639B2">
        <w:rPr>
          <w:rFonts w:ascii="Arial" w:hAnsi="Arial" w:cs="Arial"/>
        </w:rPr>
        <w:t xml:space="preserve"> will also require you to use your creativity.</w:t>
      </w:r>
      <w:r w:rsidR="001C6E56">
        <w:rPr>
          <w:rFonts w:ascii="Arial" w:hAnsi="Arial" w:cs="Arial"/>
        </w:rPr>
        <w:t xml:space="preserve"> </w:t>
      </w:r>
    </w:p>
    <w:p w:rsidR="00522004" w:rsidRPr="009A77FD" w:rsidRDefault="00522004" w:rsidP="00522004">
      <w:pPr>
        <w:rPr>
          <w:rFonts w:ascii="Arial" w:hAnsi="Arial" w:cs="Arial"/>
        </w:rPr>
      </w:pPr>
    </w:p>
    <w:p w:rsidR="009A77FD" w:rsidRPr="009A77FD" w:rsidRDefault="009A77FD" w:rsidP="00522004">
      <w:pPr>
        <w:rPr>
          <w:rFonts w:ascii="Arial" w:hAnsi="Arial" w:cs="Arial"/>
        </w:rPr>
      </w:pPr>
    </w:p>
    <w:p w:rsidR="006A0371" w:rsidRDefault="006A0371" w:rsidP="00522004">
      <w:pPr>
        <w:rPr>
          <w:b/>
          <w:u w:val="single"/>
        </w:rPr>
      </w:pPr>
      <w:r>
        <w:rPr>
          <w:b/>
          <w:u w:val="single"/>
        </w:rPr>
        <w:t>Structure</w:t>
      </w:r>
    </w:p>
    <w:p w:rsidR="007639B2" w:rsidRPr="007639B2" w:rsidRDefault="00EA5A1F" w:rsidP="00EA5A1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639B2">
        <w:rPr>
          <w:rFonts w:ascii="Arial" w:hAnsi="Arial" w:cs="Arial"/>
          <w:sz w:val="24"/>
          <w:szCs w:val="24"/>
        </w:rPr>
        <w:t>Your article should contain</w:t>
      </w:r>
      <w:r w:rsidR="001C6E56" w:rsidRPr="007639B2">
        <w:rPr>
          <w:rFonts w:ascii="Arial" w:hAnsi="Arial" w:cs="Arial"/>
          <w:sz w:val="24"/>
          <w:szCs w:val="24"/>
        </w:rPr>
        <w:t xml:space="preserve"> a catchy </w:t>
      </w:r>
      <w:r w:rsidR="001C6E56" w:rsidRPr="007639B2">
        <w:rPr>
          <w:rFonts w:ascii="Arial" w:hAnsi="Arial" w:cs="Arial"/>
          <w:sz w:val="24"/>
          <w:szCs w:val="24"/>
          <w:u w:val="single"/>
        </w:rPr>
        <w:t>h</w:t>
      </w:r>
      <w:r w:rsidRPr="007639B2">
        <w:rPr>
          <w:rFonts w:ascii="Arial" w:hAnsi="Arial" w:cs="Arial"/>
          <w:sz w:val="24"/>
          <w:szCs w:val="24"/>
          <w:u w:val="single"/>
        </w:rPr>
        <w:t>eadline</w:t>
      </w:r>
      <w:r w:rsidRPr="007639B2">
        <w:rPr>
          <w:rFonts w:ascii="Arial" w:hAnsi="Arial" w:cs="Arial"/>
          <w:sz w:val="24"/>
          <w:szCs w:val="24"/>
        </w:rPr>
        <w:t xml:space="preserve">, </w:t>
      </w:r>
      <w:r w:rsidR="001C6E56" w:rsidRPr="007639B2">
        <w:rPr>
          <w:rFonts w:ascii="Arial" w:hAnsi="Arial" w:cs="Arial"/>
          <w:sz w:val="24"/>
          <w:szCs w:val="24"/>
        </w:rPr>
        <w:t xml:space="preserve">appropriate </w:t>
      </w:r>
      <w:r w:rsidR="001C6E56" w:rsidRPr="007639B2">
        <w:rPr>
          <w:rFonts w:ascii="Arial" w:hAnsi="Arial" w:cs="Arial"/>
          <w:sz w:val="24"/>
          <w:szCs w:val="24"/>
          <w:u w:val="single"/>
        </w:rPr>
        <w:t>subheading</w:t>
      </w:r>
      <w:r w:rsidR="007639B2" w:rsidRPr="007639B2">
        <w:rPr>
          <w:rFonts w:ascii="Arial" w:hAnsi="Arial" w:cs="Arial"/>
          <w:sz w:val="24"/>
          <w:szCs w:val="24"/>
        </w:rPr>
        <w:t xml:space="preserve"> (a sentence that introduces the topic and provides a further ‘hook’ for readers)</w:t>
      </w:r>
      <w:r w:rsidRPr="007639B2">
        <w:rPr>
          <w:rFonts w:ascii="Arial" w:hAnsi="Arial" w:cs="Arial"/>
          <w:sz w:val="24"/>
          <w:szCs w:val="24"/>
        </w:rPr>
        <w:t xml:space="preserve"> and </w:t>
      </w:r>
      <w:r w:rsidRPr="007639B2">
        <w:rPr>
          <w:rFonts w:ascii="Arial" w:hAnsi="Arial" w:cs="Arial"/>
          <w:sz w:val="24"/>
          <w:szCs w:val="24"/>
          <w:u w:val="single"/>
        </w:rPr>
        <w:t>by</w:t>
      </w:r>
      <w:r w:rsidR="007639B2" w:rsidRPr="007639B2">
        <w:rPr>
          <w:rFonts w:ascii="Arial" w:hAnsi="Arial" w:cs="Arial"/>
          <w:sz w:val="24"/>
          <w:szCs w:val="24"/>
          <w:u w:val="single"/>
        </w:rPr>
        <w:t>-</w:t>
      </w:r>
      <w:r w:rsidRPr="007639B2">
        <w:rPr>
          <w:rFonts w:ascii="Arial" w:hAnsi="Arial" w:cs="Arial"/>
          <w:sz w:val="24"/>
          <w:szCs w:val="24"/>
          <w:u w:val="single"/>
        </w:rPr>
        <w:t>line</w:t>
      </w:r>
      <w:r w:rsidR="007639B2" w:rsidRPr="007639B2">
        <w:rPr>
          <w:rFonts w:ascii="Arial" w:hAnsi="Arial" w:cs="Arial"/>
          <w:sz w:val="24"/>
          <w:szCs w:val="24"/>
        </w:rPr>
        <w:t xml:space="preserve"> (the journalist’s name, e.g. Jane Harris investigates).</w:t>
      </w:r>
    </w:p>
    <w:p w:rsidR="007639B2" w:rsidRPr="007639B2" w:rsidRDefault="00EA5A1F" w:rsidP="0052200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D4ACA">
        <w:rPr>
          <w:rFonts w:ascii="Arial" w:hAnsi="Arial" w:cs="Arial"/>
          <w:sz w:val="24"/>
          <w:szCs w:val="24"/>
          <w:u w:val="single"/>
        </w:rPr>
        <w:t>Introduction:</w:t>
      </w:r>
      <w:r w:rsidRPr="007639B2">
        <w:rPr>
          <w:rFonts w:ascii="Arial" w:hAnsi="Arial" w:cs="Arial"/>
          <w:sz w:val="24"/>
          <w:szCs w:val="24"/>
        </w:rPr>
        <w:t xml:space="preserve"> Your </w:t>
      </w:r>
      <w:r w:rsidR="007639B2">
        <w:rPr>
          <w:rFonts w:ascii="Arial" w:hAnsi="Arial" w:cs="Arial"/>
          <w:sz w:val="24"/>
          <w:szCs w:val="24"/>
        </w:rPr>
        <w:t>introductory paragraph</w:t>
      </w:r>
      <w:r w:rsidRPr="007639B2">
        <w:rPr>
          <w:rFonts w:ascii="Arial" w:hAnsi="Arial" w:cs="Arial"/>
          <w:sz w:val="24"/>
          <w:szCs w:val="24"/>
        </w:rPr>
        <w:t xml:space="preserve"> needs to grab your readers’ attent</w:t>
      </w:r>
      <w:r w:rsidR="00AD4ACA">
        <w:rPr>
          <w:rFonts w:ascii="Arial" w:hAnsi="Arial" w:cs="Arial"/>
          <w:sz w:val="24"/>
          <w:szCs w:val="24"/>
        </w:rPr>
        <w:t>ion. Consider using an anecdote, a famous quote or</w:t>
      </w:r>
      <w:r w:rsidRPr="007639B2">
        <w:rPr>
          <w:rFonts w:ascii="Arial" w:hAnsi="Arial" w:cs="Arial"/>
          <w:sz w:val="24"/>
          <w:szCs w:val="24"/>
        </w:rPr>
        <w:t xml:space="preserve"> </w:t>
      </w:r>
      <w:r w:rsidR="00AD4ACA">
        <w:rPr>
          <w:rFonts w:ascii="Arial" w:hAnsi="Arial" w:cs="Arial"/>
          <w:sz w:val="24"/>
          <w:szCs w:val="24"/>
        </w:rPr>
        <w:t>an interesting/</w:t>
      </w:r>
      <w:r w:rsidRPr="007639B2">
        <w:rPr>
          <w:rFonts w:ascii="Arial" w:hAnsi="Arial" w:cs="Arial"/>
          <w:sz w:val="24"/>
          <w:szCs w:val="24"/>
        </w:rPr>
        <w:t>unusual fact.</w:t>
      </w:r>
    </w:p>
    <w:p w:rsidR="006A0371" w:rsidRDefault="00EA5A1F" w:rsidP="0052200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639B2">
        <w:rPr>
          <w:rFonts w:ascii="Arial" w:hAnsi="Arial" w:cs="Arial"/>
          <w:sz w:val="24"/>
          <w:szCs w:val="24"/>
          <w:u w:val="single"/>
        </w:rPr>
        <w:t>Body:</w:t>
      </w:r>
      <w:r w:rsidRPr="007639B2">
        <w:rPr>
          <w:rFonts w:ascii="Arial" w:hAnsi="Arial" w:cs="Arial"/>
          <w:sz w:val="24"/>
          <w:szCs w:val="24"/>
        </w:rPr>
        <w:t xml:space="preserve"> Your discussion should be organised into a series of short, well controlled paragraphs. Each paragraph should deal with a particular idea, example or piece of information</w:t>
      </w:r>
      <w:r w:rsidR="007639B2" w:rsidRPr="007639B2">
        <w:rPr>
          <w:rFonts w:ascii="Arial" w:hAnsi="Arial" w:cs="Arial"/>
          <w:sz w:val="24"/>
          <w:szCs w:val="24"/>
        </w:rPr>
        <w:t xml:space="preserve">. </w:t>
      </w:r>
      <w:r w:rsidR="006A0371" w:rsidRPr="007639B2">
        <w:rPr>
          <w:rFonts w:ascii="Arial" w:hAnsi="Arial" w:cs="Arial"/>
          <w:sz w:val="24"/>
          <w:szCs w:val="24"/>
        </w:rPr>
        <w:t xml:space="preserve">The order in which </w:t>
      </w:r>
      <w:r w:rsidR="007639B2" w:rsidRPr="007639B2">
        <w:rPr>
          <w:rFonts w:ascii="Arial" w:hAnsi="Arial" w:cs="Arial"/>
          <w:sz w:val="24"/>
          <w:szCs w:val="24"/>
        </w:rPr>
        <w:t xml:space="preserve">different </w:t>
      </w:r>
      <w:r w:rsidR="006A0371" w:rsidRPr="007639B2">
        <w:rPr>
          <w:rFonts w:ascii="Arial" w:hAnsi="Arial" w:cs="Arial"/>
          <w:sz w:val="24"/>
          <w:szCs w:val="24"/>
        </w:rPr>
        <w:t>ideas</w:t>
      </w:r>
      <w:r w:rsidR="007639B2" w:rsidRPr="007639B2">
        <w:rPr>
          <w:rFonts w:ascii="Arial" w:hAnsi="Arial" w:cs="Arial"/>
          <w:sz w:val="24"/>
          <w:szCs w:val="24"/>
        </w:rPr>
        <w:t xml:space="preserve"> or perspectives</w:t>
      </w:r>
      <w:r w:rsidR="006A0371" w:rsidRPr="007639B2">
        <w:rPr>
          <w:rFonts w:ascii="Arial" w:hAnsi="Arial" w:cs="Arial"/>
          <w:sz w:val="24"/>
          <w:szCs w:val="24"/>
        </w:rPr>
        <w:t xml:space="preserve"> are discussed should be logical</w:t>
      </w:r>
      <w:r w:rsidR="001C6E56" w:rsidRPr="007639B2">
        <w:rPr>
          <w:rFonts w:ascii="Arial" w:hAnsi="Arial" w:cs="Arial"/>
          <w:sz w:val="24"/>
          <w:szCs w:val="24"/>
        </w:rPr>
        <w:t xml:space="preserve"> and enhance the</w:t>
      </w:r>
      <w:r w:rsidR="007639B2" w:rsidRPr="007639B2">
        <w:rPr>
          <w:rFonts w:ascii="Arial" w:hAnsi="Arial" w:cs="Arial"/>
          <w:sz w:val="24"/>
          <w:szCs w:val="24"/>
        </w:rPr>
        <w:t xml:space="preserve"> overall</w:t>
      </w:r>
      <w:r w:rsidR="001C6E56" w:rsidRPr="007639B2">
        <w:rPr>
          <w:rFonts w:ascii="Arial" w:hAnsi="Arial" w:cs="Arial"/>
          <w:sz w:val="24"/>
          <w:szCs w:val="24"/>
        </w:rPr>
        <w:t xml:space="preserve"> clarity of your piece</w:t>
      </w:r>
      <w:r w:rsidR="007639B2" w:rsidRPr="007639B2">
        <w:rPr>
          <w:rFonts w:ascii="Arial" w:hAnsi="Arial" w:cs="Arial"/>
          <w:sz w:val="24"/>
          <w:szCs w:val="24"/>
        </w:rPr>
        <w:t>.</w:t>
      </w:r>
    </w:p>
    <w:p w:rsidR="007639B2" w:rsidRPr="007639B2" w:rsidRDefault="00E86FBB" w:rsidP="0052200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D4ACA">
        <w:rPr>
          <w:rFonts w:ascii="Arial" w:hAnsi="Arial" w:cs="Arial"/>
          <w:sz w:val="24"/>
          <w:szCs w:val="24"/>
          <w:u w:val="single"/>
        </w:rPr>
        <w:t>Conclusion</w:t>
      </w:r>
      <w:r>
        <w:rPr>
          <w:rFonts w:ascii="Arial" w:hAnsi="Arial" w:cs="Arial"/>
          <w:sz w:val="24"/>
          <w:szCs w:val="24"/>
        </w:rPr>
        <w:t>: Your concluding paragraph might offer a final, pithy statement on the topic which captures the key idea you have explored in the article in either your own words or those of another person (in the form of a quote).</w:t>
      </w:r>
    </w:p>
    <w:p w:rsidR="006A0371" w:rsidRPr="007639B2" w:rsidRDefault="006A0371" w:rsidP="00522004">
      <w:pPr>
        <w:rPr>
          <w:rFonts w:ascii="Arial" w:hAnsi="Arial" w:cs="Arial"/>
        </w:rPr>
      </w:pPr>
    </w:p>
    <w:p w:rsidR="006A0371" w:rsidRDefault="006A0371" w:rsidP="00522004">
      <w:pPr>
        <w:rPr>
          <w:b/>
          <w:u w:val="single"/>
        </w:rPr>
      </w:pPr>
    </w:p>
    <w:p w:rsidR="009A77FD" w:rsidRDefault="009A77FD" w:rsidP="00522004">
      <w:pPr>
        <w:rPr>
          <w:b/>
          <w:u w:val="single"/>
        </w:rPr>
      </w:pPr>
      <w:r>
        <w:rPr>
          <w:b/>
          <w:u w:val="single"/>
        </w:rPr>
        <w:t>Key Features</w:t>
      </w:r>
    </w:p>
    <w:p w:rsidR="00AD4ACA" w:rsidRPr="00AD4ACA" w:rsidRDefault="00AD4ACA" w:rsidP="0052200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D4ACA">
        <w:rPr>
          <w:rFonts w:ascii="Arial" w:hAnsi="Arial" w:cs="Arial"/>
          <w:sz w:val="24"/>
          <w:szCs w:val="24"/>
        </w:rPr>
        <w:t>Uses</w:t>
      </w:r>
      <w:r>
        <w:rPr>
          <w:rFonts w:ascii="Arial" w:hAnsi="Arial" w:cs="Arial"/>
          <w:sz w:val="24"/>
          <w:szCs w:val="24"/>
        </w:rPr>
        <w:t xml:space="preserve"> mostly</w:t>
      </w:r>
      <w:r w:rsidRPr="00AD4ACA">
        <w:rPr>
          <w:rFonts w:ascii="Arial" w:hAnsi="Arial" w:cs="Arial"/>
          <w:sz w:val="24"/>
          <w:szCs w:val="24"/>
        </w:rPr>
        <w:t xml:space="preserve"> </w:t>
      </w:r>
      <w:r w:rsidR="00E86FBB" w:rsidRPr="00AD4ACA">
        <w:rPr>
          <w:rFonts w:ascii="Arial" w:hAnsi="Arial" w:cs="Arial"/>
          <w:sz w:val="24"/>
          <w:szCs w:val="24"/>
        </w:rPr>
        <w:t>formal language</w:t>
      </w:r>
    </w:p>
    <w:p w:rsidR="00AD4ACA" w:rsidRPr="00AD4ACA" w:rsidRDefault="001C6E56" w:rsidP="0052200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D4ACA">
        <w:rPr>
          <w:rFonts w:ascii="Arial" w:hAnsi="Arial" w:cs="Arial"/>
          <w:sz w:val="24"/>
          <w:szCs w:val="24"/>
        </w:rPr>
        <w:t>uses creative and colourful language</w:t>
      </w:r>
      <w:r w:rsidR="00AD4ACA" w:rsidRPr="00AD4ACA">
        <w:rPr>
          <w:rFonts w:ascii="Arial" w:hAnsi="Arial" w:cs="Arial"/>
          <w:sz w:val="24"/>
          <w:szCs w:val="24"/>
        </w:rPr>
        <w:t>, including imagery and carefully chosen descriptive detail</w:t>
      </w:r>
    </w:p>
    <w:p w:rsidR="001C6E56" w:rsidRPr="00AD4ACA" w:rsidRDefault="001C6E56" w:rsidP="0052200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D4ACA">
        <w:rPr>
          <w:rFonts w:ascii="Arial" w:hAnsi="Arial" w:cs="Arial"/>
          <w:sz w:val="24"/>
          <w:szCs w:val="24"/>
        </w:rPr>
        <w:t>uses a combination of first and third person</w:t>
      </w:r>
    </w:p>
    <w:p w:rsidR="009A77FD" w:rsidRPr="00AD4ACA" w:rsidRDefault="009A77FD" w:rsidP="00522004">
      <w:pPr>
        <w:rPr>
          <w:b/>
          <w:u w:val="single"/>
        </w:rPr>
      </w:pPr>
    </w:p>
    <w:p w:rsidR="00506330" w:rsidRPr="00506330" w:rsidRDefault="0046287C" w:rsidP="00522004">
      <w:pPr>
        <w:rPr>
          <w:rFonts w:ascii="Arial" w:hAnsi="Arial" w:cs="Arial"/>
          <w:sz w:val="22"/>
          <w:szCs w:val="22"/>
        </w:rPr>
      </w:pPr>
      <w:r>
        <w:rPr>
          <w:b/>
          <w:u w:val="single"/>
        </w:rPr>
        <w:t>Model</w:t>
      </w:r>
      <w:r w:rsidR="00506330" w:rsidRPr="00506330">
        <w:t xml:space="preserve"> </w:t>
      </w:r>
      <w:r w:rsidR="00506330" w:rsidRPr="00506330">
        <w:rPr>
          <w:rFonts w:ascii="Arial" w:hAnsi="Arial" w:cs="Arial"/>
        </w:rPr>
        <w:t xml:space="preserve">For an example of </w:t>
      </w:r>
      <w:r w:rsidR="0050633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feature article see your textbook, </w:t>
      </w:r>
      <w:r w:rsidRPr="0046287C">
        <w:rPr>
          <w:rFonts w:ascii="Arial" w:hAnsi="Arial" w:cs="Arial"/>
          <w:i/>
        </w:rPr>
        <w:t>Using language to persuade</w:t>
      </w:r>
      <w:r>
        <w:rPr>
          <w:rFonts w:ascii="Arial" w:hAnsi="Arial" w:cs="Arial"/>
        </w:rPr>
        <w:t>.</w:t>
      </w:r>
    </w:p>
    <w:p w:rsidR="00506330" w:rsidRDefault="00506330" w:rsidP="00522004">
      <w:pPr>
        <w:rPr>
          <w:b/>
          <w:u w:val="single"/>
        </w:rPr>
      </w:pPr>
    </w:p>
    <w:p w:rsidR="0046287C" w:rsidRDefault="0046287C" w:rsidP="00522004">
      <w:pPr>
        <w:rPr>
          <w:b/>
          <w:u w:val="single"/>
        </w:rPr>
      </w:pPr>
    </w:p>
    <w:p w:rsidR="00522004" w:rsidRPr="00712A1E" w:rsidRDefault="00522004" w:rsidP="00522004">
      <w:pPr>
        <w:rPr>
          <w:b/>
          <w:u w:val="single"/>
        </w:rPr>
      </w:pPr>
      <w:r w:rsidRPr="00712A1E">
        <w:rPr>
          <w:b/>
          <w:u w:val="single"/>
        </w:rPr>
        <w:t>Voice</w:t>
      </w:r>
    </w:p>
    <w:p w:rsidR="00506330" w:rsidRPr="00B83844" w:rsidRDefault="00522004" w:rsidP="0050633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You should use the first person in your feature article.</w:t>
      </w:r>
      <w:r w:rsidR="001C6E56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This allows the writer to suggest a directness and familiarity in his</w:t>
      </w:r>
      <w:r w:rsidR="001C6E56">
        <w:rPr>
          <w:rFonts w:ascii="ArialMT" w:hAnsi="ArialMT" w:cs="ArialMT"/>
        </w:rPr>
        <w:t xml:space="preserve">/her address and to develop the impression </w:t>
      </w:r>
      <w:r>
        <w:rPr>
          <w:rFonts w:ascii="ArialMT" w:hAnsi="ArialMT" w:cs="ArialMT"/>
        </w:rPr>
        <w:t>that the reader and writer are engaged in a conversation between friends.</w:t>
      </w:r>
      <w:r w:rsidR="00506330">
        <w:rPr>
          <w:rFonts w:ascii="ArialMT" w:hAnsi="ArialMT" w:cs="ArialMT"/>
        </w:rPr>
        <w:t xml:space="preserve"> See the piece ‘</w:t>
      </w:r>
      <w:r w:rsidR="00506330" w:rsidRPr="00B83844">
        <w:rPr>
          <w:rFonts w:ascii="Arial" w:eastAsia="Times New Roman" w:hAnsi="Arial" w:cs="Arial"/>
          <w:bCs/>
          <w:color w:val="000000"/>
          <w:kern w:val="36"/>
          <w:lang w:eastAsia="en-AU"/>
        </w:rPr>
        <w:t>Friendly reminder from life's cluttered contact list</w:t>
      </w:r>
      <w:r w:rsidR="00506330">
        <w:rPr>
          <w:rFonts w:ascii="Arial" w:eastAsia="Times New Roman" w:hAnsi="Arial" w:cs="Arial"/>
          <w:bCs/>
          <w:color w:val="000000"/>
          <w:kern w:val="36"/>
          <w:lang w:eastAsia="en-AU"/>
        </w:rPr>
        <w:t>’</w:t>
      </w:r>
      <w:r w:rsidR="00506330">
        <w:rPr>
          <w:rFonts w:ascii="ArialMT" w:hAnsi="ArialMT" w:cs="ArialMT"/>
        </w:rPr>
        <w:t xml:space="preserve"> by Kate Holden (on the </w:t>
      </w:r>
      <w:proofErr w:type="spellStart"/>
      <w:r w:rsidR="00506330">
        <w:rPr>
          <w:rFonts w:ascii="ArialMT" w:hAnsi="ArialMT" w:cs="ArialMT"/>
        </w:rPr>
        <w:t>weebly</w:t>
      </w:r>
      <w:proofErr w:type="spellEnd"/>
      <w:r w:rsidR="00506330">
        <w:rPr>
          <w:rFonts w:ascii="ArialMT" w:hAnsi="ArialMT" w:cs="ArialMT"/>
        </w:rPr>
        <w:t>) for an example of the use of a strong</w:t>
      </w:r>
      <w:r w:rsidR="0046287C">
        <w:rPr>
          <w:rFonts w:ascii="ArialMT" w:hAnsi="ArialMT" w:cs="ArialMT"/>
        </w:rPr>
        <w:t xml:space="preserve"> sense of</w:t>
      </w:r>
      <w:r w:rsidR="00506330">
        <w:rPr>
          <w:rFonts w:ascii="ArialMT" w:hAnsi="ArialMT" w:cs="ArialMT"/>
        </w:rPr>
        <w:t xml:space="preserve"> ‘voice’</w:t>
      </w:r>
      <w:r w:rsidR="0046287C">
        <w:rPr>
          <w:rFonts w:ascii="ArialMT" w:hAnsi="ArialMT" w:cs="ArialMT"/>
        </w:rPr>
        <w:t xml:space="preserve"> in a newspaper article</w:t>
      </w:r>
      <w:r w:rsidR="00506330">
        <w:rPr>
          <w:rFonts w:ascii="ArialMT" w:hAnsi="ArialMT" w:cs="ArialMT"/>
        </w:rPr>
        <w:t>.</w:t>
      </w:r>
    </w:p>
    <w:p w:rsidR="00506330" w:rsidRDefault="00506330" w:rsidP="00E86FBB">
      <w:pPr>
        <w:autoSpaceDE w:val="0"/>
        <w:autoSpaceDN w:val="0"/>
        <w:adjustRightInd w:val="0"/>
        <w:rPr>
          <w:rFonts w:ascii="ArialMT" w:hAnsi="ArialMT" w:cs="ArialMT"/>
        </w:rPr>
      </w:pPr>
    </w:p>
    <w:p w:rsidR="00506330" w:rsidRDefault="00506330" w:rsidP="00E86FBB">
      <w:pPr>
        <w:autoSpaceDE w:val="0"/>
        <w:autoSpaceDN w:val="0"/>
        <w:adjustRightInd w:val="0"/>
        <w:rPr>
          <w:rFonts w:ascii="ArialMT" w:hAnsi="ArialMT" w:cs="ArialMT"/>
        </w:rPr>
      </w:pPr>
    </w:p>
    <w:p w:rsidR="00E86FBB" w:rsidRPr="00E86FBB" w:rsidRDefault="00E86FBB" w:rsidP="00E86FBB">
      <w:pPr>
        <w:autoSpaceDE w:val="0"/>
        <w:autoSpaceDN w:val="0"/>
        <w:adjustRightInd w:val="0"/>
        <w:rPr>
          <w:rFonts w:ascii="Arial" w:hAnsi="Arial" w:cs="Arial"/>
          <w:i/>
          <w:sz w:val="32"/>
          <w:szCs w:val="32"/>
        </w:rPr>
      </w:pPr>
      <w:r w:rsidRPr="00E86FBB">
        <w:rPr>
          <w:rFonts w:ascii="Arial" w:hAnsi="Arial" w:cs="Arial"/>
          <w:sz w:val="32"/>
          <w:szCs w:val="32"/>
        </w:rPr>
        <w:t xml:space="preserve">Drawing upon ideas in </w:t>
      </w:r>
      <w:r w:rsidRPr="00E86FBB">
        <w:rPr>
          <w:rFonts w:ascii="Arial" w:hAnsi="Arial" w:cs="Arial"/>
          <w:i/>
          <w:sz w:val="32"/>
          <w:szCs w:val="32"/>
        </w:rPr>
        <w:t>Life of Galileo</w:t>
      </w:r>
    </w:p>
    <w:p w:rsidR="00E86FBB" w:rsidRDefault="00E86FBB" w:rsidP="00522004">
      <w:pPr>
        <w:rPr>
          <w:rFonts w:ascii="Arial" w:hAnsi="Arial" w:cs="Arial"/>
        </w:rPr>
      </w:pPr>
    </w:p>
    <w:p w:rsidR="00E86FBB" w:rsidRPr="00E86FBB" w:rsidRDefault="00E86FBB" w:rsidP="00522004">
      <w:pPr>
        <w:rPr>
          <w:rFonts w:ascii="Arial" w:hAnsi="Arial" w:cs="Arial"/>
        </w:rPr>
      </w:pPr>
      <w:r>
        <w:rPr>
          <w:rFonts w:ascii="Arial" w:hAnsi="Arial" w:cs="Arial"/>
        </w:rPr>
        <w:t>You can u</w:t>
      </w:r>
      <w:r w:rsidRPr="00E86FBB">
        <w:rPr>
          <w:rFonts w:ascii="Arial" w:hAnsi="Arial" w:cs="Arial"/>
        </w:rPr>
        <w:t xml:space="preserve">se examples from the </w:t>
      </w:r>
      <w:r>
        <w:rPr>
          <w:rFonts w:ascii="Arial" w:hAnsi="Arial" w:cs="Arial"/>
        </w:rPr>
        <w:t>play in one or more paragraphs of your feature article to support your</w:t>
      </w:r>
      <w:r w:rsidRPr="00E86FBB">
        <w:rPr>
          <w:rFonts w:ascii="Arial" w:hAnsi="Arial" w:cs="Arial"/>
        </w:rPr>
        <w:t xml:space="preserve"> discussion of a key </w:t>
      </w:r>
      <w:r>
        <w:rPr>
          <w:rFonts w:ascii="Arial" w:hAnsi="Arial" w:cs="Arial"/>
        </w:rPr>
        <w:t>idea or concept</w:t>
      </w:r>
      <w:r w:rsidRPr="00E86FBB">
        <w:rPr>
          <w:rFonts w:ascii="Arial" w:hAnsi="Arial" w:cs="Arial"/>
        </w:rPr>
        <w:t>.</w:t>
      </w:r>
    </w:p>
    <w:p w:rsidR="00E86FBB" w:rsidRDefault="00E86FBB" w:rsidP="00522004">
      <w:pPr>
        <w:rPr>
          <w:rFonts w:ascii="Arial" w:hAnsi="Arial" w:cs="Arial"/>
          <w:sz w:val="32"/>
          <w:szCs w:val="32"/>
        </w:rPr>
      </w:pPr>
    </w:p>
    <w:p w:rsidR="0046287C" w:rsidRDefault="0046287C" w:rsidP="00522004">
      <w:pPr>
        <w:rPr>
          <w:rFonts w:ascii="Arial" w:hAnsi="Arial" w:cs="Arial"/>
          <w:sz w:val="32"/>
          <w:szCs w:val="32"/>
        </w:rPr>
      </w:pPr>
    </w:p>
    <w:p w:rsidR="00EA5A1F" w:rsidRPr="0046287C" w:rsidRDefault="00EA5A1F" w:rsidP="00522004">
      <w:pPr>
        <w:rPr>
          <w:rFonts w:ascii="Arial" w:hAnsi="Arial" w:cs="Arial"/>
          <w:sz w:val="32"/>
          <w:szCs w:val="32"/>
        </w:rPr>
      </w:pPr>
      <w:r w:rsidRPr="0046287C">
        <w:rPr>
          <w:rFonts w:ascii="Arial" w:hAnsi="Arial" w:cs="Arial"/>
          <w:sz w:val="32"/>
          <w:szCs w:val="32"/>
        </w:rPr>
        <w:t>Writing an Expository Speech</w:t>
      </w:r>
    </w:p>
    <w:p w:rsidR="00EA5A1F" w:rsidRPr="0046287C" w:rsidRDefault="00EA5A1F" w:rsidP="00522004">
      <w:pPr>
        <w:rPr>
          <w:rFonts w:ascii="Arial" w:hAnsi="Arial" w:cs="Arial"/>
          <w:sz w:val="32"/>
          <w:szCs w:val="32"/>
        </w:rPr>
      </w:pPr>
    </w:p>
    <w:p w:rsidR="00EA5A1F" w:rsidRPr="00EA5A1F" w:rsidRDefault="00EA5A1F" w:rsidP="005220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above </w:t>
      </w:r>
      <w:r w:rsidR="00506330">
        <w:rPr>
          <w:rFonts w:ascii="Arial" w:hAnsi="Arial" w:cs="Arial"/>
        </w:rPr>
        <w:t>advice</w:t>
      </w:r>
      <w:r w:rsidR="00AD4A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can</w:t>
      </w:r>
      <w:r w:rsidR="00506330">
        <w:rPr>
          <w:rFonts w:ascii="Arial" w:hAnsi="Arial" w:cs="Arial"/>
        </w:rPr>
        <w:t xml:space="preserve"> also</w:t>
      </w:r>
      <w:r>
        <w:rPr>
          <w:rFonts w:ascii="Arial" w:hAnsi="Arial" w:cs="Arial"/>
        </w:rPr>
        <w:t xml:space="preserve"> be adopted f</w:t>
      </w:r>
      <w:r w:rsidR="00506330">
        <w:rPr>
          <w:rFonts w:ascii="Arial" w:hAnsi="Arial" w:cs="Arial"/>
        </w:rPr>
        <w:t>or a speech, with the use</w:t>
      </w:r>
      <w:r>
        <w:rPr>
          <w:rFonts w:ascii="Arial" w:hAnsi="Arial" w:cs="Arial"/>
        </w:rPr>
        <w:t xml:space="preserve"> of</w:t>
      </w:r>
      <w:r w:rsidR="00506330">
        <w:rPr>
          <w:rFonts w:ascii="Arial" w:hAnsi="Arial" w:cs="Arial"/>
        </w:rPr>
        <w:t xml:space="preserve"> specific</w:t>
      </w:r>
      <w:r>
        <w:rPr>
          <w:rFonts w:ascii="Arial" w:hAnsi="Arial" w:cs="Arial"/>
        </w:rPr>
        <w:t xml:space="preserve"> language features </w:t>
      </w:r>
      <w:r w:rsidR="00506330">
        <w:rPr>
          <w:rFonts w:ascii="Arial" w:hAnsi="Arial" w:cs="Arial"/>
        </w:rPr>
        <w:t>unique to this particular form, including a</w:t>
      </w:r>
      <w:r w:rsidR="00AD4ACA">
        <w:rPr>
          <w:rFonts w:ascii="Arial" w:hAnsi="Arial" w:cs="Arial"/>
        </w:rPr>
        <w:t xml:space="preserve"> gr</w:t>
      </w:r>
      <w:r w:rsidR="00506330">
        <w:rPr>
          <w:rFonts w:ascii="Arial" w:hAnsi="Arial" w:cs="Arial"/>
        </w:rPr>
        <w:t>eeting, signposting and the</w:t>
      </w:r>
      <w:r w:rsidR="00AD4ACA">
        <w:rPr>
          <w:rFonts w:ascii="Arial" w:hAnsi="Arial" w:cs="Arial"/>
        </w:rPr>
        <w:t xml:space="preserve"> repetition.</w:t>
      </w:r>
    </w:p>
    <w:p w:rsidR="001C6E56" w:rsidRDefault="001C6E56" w:rsidP="00522004">
      <w:pPr>
        <w:rPr>
          <w:rFonts w:ascii="ArialMT" w:hAnsi="ArialMT" w:cs="ArialMT"/>
        </w:rPr>
      </w:pPr>
    </w:p>
    <w:p w:rsidR="001C6E56" w:rsidRPr="009A77FD" w:rsidRDefault="001C6E56" w:rsidP="001C6E56">
      <w:pPr>
        <w:rPr>
          <w:rFonts w:ascii="Arial" w:hAnsi="Arial" w:cs="Arial"/>
        </w:rPr>
      </w:pPr>
    </w:p>
    <w:p w:rsidR="00522004" w:rsidRDefault="00522004"/>
    <w:sectPr w:rsidR="00522004" w:rsidSect="001A5E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1D07"/>
    <w:multiLevelType w:val="hybridMultilevel"/>
    <w:tmpl w:val="A9D60BE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57BEF"/>
    <w:multiLevelType w:val="hybridMultilevel"/>
    <w:tmpl w:val="9400480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C80949"/>
    <w:multiLevelType w:val="hybridMultilevel"/>
    <w:tmpl w:val="F48AEF68"/>
    <w:lvl w:ilvl="0" w:tplc="21B8EEF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51576"/>
    <w:multiLevelType w:val="hybridMultilevel"/>
    <w:tmpl w:val="F606058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C45E33"/>
    <w:multiLevelType w:val="hybridMultilevel"/>
    <w:tmpl w:val="43406BE0"/>
    <w:lvl w:ilvl="0" w:tplc="21B8EEF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F3FE0"/>
    <w:multiLevelType w:val="hybridMultilevel"/>
    <w:tmpl w:val="486EF9D8"/>
    <w:lvl w:ilvl="0" w:tplc="5DFCE1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DA"/>
    <w:rsid w:val="000556B4"/>
    <w:rsid w:val="001A5E57"/>
    <w:rsid w:val="001C6E56"/>
    <w:rsid w:val="0046287C"/>
    <w:rsid w:val="004F4D4E"/>
    <w:rsid w:val="00506330"/>
    <w:rsid w:val="00522004"/>
    <w:rsid w:val="006A0371"/>
    <w:rsid w:val="006B79F8"/>
    <w:rsid w:val="007639B2"/>
    <w:rsid w:val="007C5B42"/>
    <w:rsid w:val="00894630"/>
    <w:rsid w:val="009637DE"/>
    <w:rsid w:val="009A77FD"/>
    <w:rsid w:val="00A3517D"/>
    <w:rsid w:val="00AD4ACA"/>
    <w:rsid w:val="00B53009"/>
    <w:rsid w:val="00E217DA"/>
    <w:rsid w:val="00E86FBB"/>
    <w:rsid w:val="00EA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D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17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D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17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910</Words>
  <Characters>4179</Characters>
  <Application>Microsoft Office Word</Application>
  <DocSecurity>0</DocSecurity>
  <Lines>58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CHAPLIN</dc:creator>
  <cp:lastModifiedBy>Annelies CHAPLIN</cp:lastModifiedBy>
  <cp:revision>6</cp:revision>
  <dcterms:created xsi:type="dcterms:W3CDTF">2013-04-22T01:22:00Z</dcterms:created>
  <dcterms:modified xsi:type="dcterms:W3CDTF">2013-04-28T12:05:00Z</dcterms:modified>
</cp:coreProperties>
</file>